
<file path=[Content_Types].xml><?xml version="1.0" encoding="utf-8"?>
<Types xmlns="http://schemas.openxmlformats.org/package/2006/content-types">
  <Default Extension="json" ContentType="application/vnd.baytech.document-metadata+json"/>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baytech.com.au/ooxml/rels/document-metadata" Target="baytech/document-metadata.json"/><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CE4DEA" w14:textId="719E4D4E" w:rsidR="007A693C" w:rsidRPr="00021F80" w:rsidRDefault="00EB1A11" w:rsidP="00B66C26">
      <w:pPr>
        <w:widowControl w:val="0"/>
        <w:numPr>
          <w:ilvl w:val="0"/>
          <w:numId w:val="1"/>
        </w:numPr>
        <w:tabs>
          <w:tab w:val="clear" w:pos="720"/>
          <w:tab w:val="num" w:pos="360"/>
        </w:tabs>
        <w:spacing w:before="240"/>
        <w:ind w:left="357" w:hanging="357"/>
        <w:jc w:val="both"/>
        <w:rPr>
          <w:rFonts w:ascii="Arial" w:hAnsi="Arial" w:cs="Arial"/>
          <w:bCs/>
          <w:sz w:val="22"/>
          <w:szCs w:val="22"/>
        </w:rPr>
      </w:pPr>
      <w:r w:rsidRPr="00021F80">
        <w:rPr>
          <w:rFonts w:ascii="Arial" w:hAnsi="Arial" w:cs="Arial"/>
          <w:bCs/>
          <w:sz w:val="22"/>
          <w:szCs w:val="22"/>
        </w:rPr>
        <w:t xml:space="preserve">The Department of Environment and Science </w:t>
      </w:r>
      <w:r w:rsidR="00201371" w:rsidRPr="00021F80">
        <w:rPr>
          <w:rFonts w:ascii="Arial" w:hAnsi="Arial" w:cs="Arial"/>
          <w:bCs/>
          <w:sz w:val="22"/>
          <w:szCs w:val="22"/>
        </w:rPr>
        <w:t>(</w:t>
      </w:r>
      <w:r w:rsidR="00010C55" w:rsidRPr="00021F80">
        <w:rPr>
          <w:rFonts w:ascii="Arial" w:hAnsi="Arial" w:cs="Arial"/>
          <w:bCs/>
          <w:sz w:val="22"/>
          <w:szCs w:val="22"/>
        </w:rPr>
        <w:t>DES</w:t>
      </w:r>
      <w:r w:rsidR="00201371" w:rsidRPr="00021F80">
        <w:rPr>
          <w:rFonts w:ascii="Arial" w:hAnsi="Arial" w:cs="Arial"/>
          <w:bCs/>
          <w:sz w:val="22"/>
          <w:szCs w:val="22"/>
        </w:rPr>
        <w:t xml:space="preserve">) </w:t>
      </w:r>
      <w:r w:rsidRPr="00021F80">
        <w:rPr>
          <w:rFonts w:ascii="Arial" w:hAnsi="Arial" w:cs="Arial"/>
          <w:bCs/>
          <w:sz w:val="22"/>
          <w:szCs w:val="22"/>
        </w:rPr>
        <w:t xml:space="preserve">represents the Queensland Government in assisting the Commonwealth to meet Australia’s obligations under the World Heritage Convention. </w:t>
      </w:r>
      <w:bookmarkStart w:id="0" w:name="_Hlk85003776"/>
      <w:r w:rsidR="00F70402" w:rsidRPr="00021F80">
        <w:rPr>
          <w:rFonts w:ascii="Arial" w:hAnsi="Arial" w:cs="Arial"/>
          <w:noProof/>
          <w:sz w:val="22"/>
          <w:szCs w:val="22"/>
        </w:rPr>
        <w:t>Responsibilities are detailed in the Australian World Heritage Intergovernmental Agreement, and include the appointment of property-specific advisory committees comprising the best cultural, scientific, technical and community knowledge available for the K’gari</w:t>
      </w:r>
      <w:r w:rsidR="0029093F" w:rsidRPr="00021F80">
        <w:rPr>
          <w:rFonts w:ascii="Arial" w:hAnsi="Arial" w:cs="Arial"/>
          <w:noProof/>
          <w:sz w:val="22"/>
          <w:szCs w:val="22"/>
        </w:rPr>
        <w:t xml:space="preserve"> (Fraser Island)</w:t>
      </w:r>
      <w:r w:rsidR="00F70402" w:rsidRPr="00021F80">
        <w:rPr>
          <w:rFonts w:ascii="Arial" w:hAnsi="Arial" w:cs="Arial"/>
          <w:noProof/>
          <w:sz w:val="22"/>
          <w:szCs w:val="22"/>
        </w:rPr>
        <w:t>, Australian Fossil Mammal Sites - Riversleigh Section (Riversleigh) and Gondwana Rainforests of Australia - Queensland Section (Gondwana) World Heritage Areas</w:t>
      </w:r>
      <w:bookmarkEnd w:id="0"/>
      <w:r w:rsidRPr="00021F80">
        <w:rPr>
          <w:rFonts w:ascii="Arial" w:hAnsi="Arial" w:cs="Arial"/>
          <w:bCs/>
          <w:sz w:val="22"/>
          <w:szCs w:val="22"/>
        </w:rPr>
        <w:t xml:space="preserve">.  </w:t>
      </w:r>
    </w:p>
    <w:p w14:paraId="218FDB15" w14:textId="3361AF79" w:rsidR="007A693C" w:rsidRPr="00021F80" w:rsidRDefault="00EB1A11" w:rsidP="00B66C26">
      <w:pPr>
        <w:widowControl w:val="0"/>
        <w:numPr>
          <w:ilvl w:val="0"/>
          <w:numId w:val="1"/>
        </w:numPr>
        <w:tabs>
          <w:tab w:val="clear" w:pos="720"/>
          <w:tab w:val="num" w:pos="360"/>
        </w:tabs>
        <w:spacing w:before="240"/>
        <w:ind w:left="357" w:hanging="357"/>
        <w:jc w:val="both"/>
        <w:rPr>
          <w:rFonts w:ascii="Arial" w:hAnsi="Arial" w:cs="Arial"/>
          <w:bCs/>
          <w:sz w:val="22"/>
          <w:szCs w:val="22"/>
        </w:rPr>
      </w:pPr>
      <w:r w:rsidRPr="00021F80">
        <w:rPr>
          <w:rFonts w:ascii="Arial" w:hAnsi="Arial" w:cs="Arial"/>
          <w:bCs/>
          <w:sz w:val="22"/>
          <w:szCs w:val="22"/>
        </w:rPr>
        <w:t xml:space="preserve">The </w:t>
      </w:r>
      <w:r w:rsidR="00010C55" w:rsidRPr="00021F80">
        <w:rPr>
          <w:rFonts w:ascii="Arial" w:hAnsi="Arial" w:cs="Arial"/>
          <w:bCs/>
          <w:sz w:val="22"/>
          <w:szCs w:val="22"/>
        </w:rPr>
        <w:t>K’gari (</w:t>
      </w:r>
      <w:r w:rsidRPr="00021F80">
        <w:rPr>
          <w:rFonts w:ascii="Arial" w:hAnsi="Arial" w:cs="Arial"/>
          <w:bCs/>
          <w:sz w:val="22"/>
          <w:szCs w:val="22"/>
        </w:rPr>
        <w:t>Fraser Island</w:t>
      </w:r>
      <w:r w:rsidR="00010C55" w:rsidRPr="00021F80">
        <w:rPr>
          <w:rFonts w:ascii="Arial" w:hAnsi="Arial" w:cs="Arial"/>
          <w:bCs/>
          <w:sz w:val="22"/>
          <w:szCs w:val="22"/>
        </w:rPr>
        <w:t>)</w:t>
      </w:r>
      <w:r w:rsidRPr="00021F80">
        <w:rPr>
          <w:rFonts w:ascii="Arial" w:hAnsi="Arial" w:cs="Arial"/>
          <w:bCs/>
          <w:sz w:val="22"/>
          <w:szCs w:val="22"/>
        </w:rPr>
        <w:t xml:space="preserve"> World Heritage Advisory Committee (</w:t>
      </w:r>
      <w:r w:rsidR="00010C55" w:rsidRPr="00021F80">
        <w:rPr>
          <w:rFonts w:ascii="Arial" w:hAnsi="Arial" w:cs="Arial"/>
          <w:bCs/>
          <w:sz w:val="22"/>
          <w:szCs w:val="22"/>
        </w:rPr>
        <w:t>K</w:t>
      </w:r>
      <w:r w:rsidRPr="00021F80">
        <w:rPr>
          <w:rFonts w:ascii="Arial" w:hAnsi="Arial" w:cs="Arial"/>
          <w:bCs/>
          <w:sz w:val="22"/>
          <w:szCs w:val="22"/>
        </w:rPr>
        <w:t xml:space="preserve">WHAC) is funded through the 2018 – 2023 Project Agreement for World Heritage Management with the Commonwealth, </w:t>
      </w:r>
      <w:r w:rsidR="00010C55" w:rsidRPr="00021F80">
        <w:rPr>
          <w:rFonts w:ascii="Arial" w:hAnsi="Arial" w:cs="Arial"/>
          <w:bCs/>
          <w:sz w:val="22"/>
          <w:szCs w:val="22"/>
        </w:rPr>
        <w:t xml:space="preserve">and DES provides </w:t>
      </w:r>
      <w:r w:rsidRPr="00021F80">
        <w:rPr>
          <w:rFonts w:ascii="Arial" w:hAnsi="Arial" w:cs="Arial"/>
          <w:bCs/>
          <w:sz w:val="22"/>
          <w:szCs w:val="22"/>
        </w:rPr>
        <w:t>secretariat support.</w:t>
      </w:r>
    </w:p>
    <w:p w14:paraId="26D47CA3" w14:textId="3DA63B30" w:rsidR="007A693C" w:rsidRPr="00021F80" w:rsidRDefault="00EB1A11" w:rsidP="00B66C26">
      <w:pPr>
        <w:widowControl w:val="0"/>
        <w:numPr>
          <w:ilvl w:val="0"/>
          <w:numId w:val="1"/>
        </w:numPr>
        <w:tabs>
          <w:tab w:val="clear" w:pos="720"/>
          <w:tab w:val="num" w:pos="360"/>
        </w:tabs>
        <w:spacing w:before="240"/>
        <w:ind w:left="357" w:hanging="357"/>
        <w:jc w:val="both"/>
        <w:rPr>
          <w:rFonts w:ascii="Arial" w:hAnsi="Arial" w:cs="Arial"/>
          <w:bCs/>
          <w:sz w:val="22"/>
          <w:szCs w:val="22"/>
        </w:rPr>
      </w:pPr>
      <w:r w:rsidRPr="00021F80">
        <w:rPr>
          <w:rFonts w:ascii="Arial" w:hAnsi="Arial" w:cs="Arial"/>
          <w:bCs/>
          <w:sz w:val="22"/>
          <w:szCs w:val="22"/>
        </w:rPr>
        <w:t xml:space="preserve">The role of the proposed </w:t>
      </w:r>
      <w:r w:rsidR="00010C55" w:rsidRPr="00021F80">
        <w:rPr>
          <w:rFonts w:ascii="Arial" w:hAnsi="Arial" w:cs="Arial"/>
          <w:bCs/>
          <w:sz w:val="22"/>
          <w:szCs w:val="22"/>
        </w:rPr>
        <w:t>K</w:t>
      </w:r>
      <w:r w:rsidRPr="00021F80">
        <w:rPr>
          <w:rFonts w:ascii="Arial" w:hAnsi="Arial" w:cs="Arial"/>
          <w:bCs/>
          <w:sz w:val="22"/>
          <w:szCs w:val="22"/>
        </w:rPr>
        <w:t>WHAC is to:</w:t>
      </w:r>
    </w:p>
    <w:p w14:paraId="40BE420C" w14:textId="3A26D3EB" w:rsidR="007A693C" w:rsidRPr="00021F80" w:rsidRDefault="00EB1A11" w:rsidP="00B66C26">
      <w:pPr>
        <w:pStyle w:val="ListParagraph"/>
        <w:widowControl w:val="0"/>
        <w:numPr>
          <w:ilvl w:val="0"/>
          <w:numId w:val="6"/>
        </w:numPr>
        <w:spacing w:before="120"/>
        <w:ind w:left="714" w:hanging="357"/>
        <w:jc w:val="both"/>
        <w:rPr>
          <w:rFonts w:ascii="Arial" w:hAnsi="Arial" w:cs="Arial"/>
          <w:bCs/>
        </w:rPr>
      </w:pPr>
      <w:r w:rsidRPr="00021F80">
        <w:rPr>
          <w:rFonts w:ascii="Arial" w:hAnsi="Arial" w:cs="Arial"/>
          <w:bCs/>
        </w:rPr>
        <w:t>p</w:t>
      </w:r>
      <w:r w:rsidR="00CE34C6" w:rsidRPr="00021F80">
        <w:rPr>
          <w:rFonts w:ascii="Arial" w:hAnsi="Arial" w:cs="Arial"/>
          <w:bCs/>
        </w:rPr>
        <w:t xml:space="preserve">rovide advice to the management agencies and State and Australian Government Ministers responsible for World Heritage on matters relating to the identification, protection, conservation, presentation and transmission to future generations, of the cultural and natural heritage from the viewpoint of the </w:t>
      </w:r>
      <w:r w:rsidR="003C3BB5" w:rsidRPr="00021F80">
        <w:rPr>
          <w:rFonts w:ascii="Arial" w:hAnsi="Arial" w:cs="Arial"/>
          <w:bCs/>
        </w:rPr>
        <w:t xml:space="preserve">Traditional Owners and the </w:t>
      </w:r>
      <w:r w:rsidR="00CE34C6" w:rsidRPr="00021F80">
        <w:rPr>
          <w:rFonts w:ascii="Arial" w:hAnsi="Arial" w:cs="Arial"/>
          <w:bCs/>
        </w:rPr>
        <w:t>community</w:t>
      </w:r>
      <w:r w:rsidR="00317EEC" w:rsidRPr="00021F80">
        <w:rPr>
          <w:rFonts w:ascii="Arial" w:hAnsi="Arial" w:cs="Arial"/>
          <w:bCs/>
        </w:rPr>
        <w:t>;</w:t>
      </w:r>
      <w:r w:rsidR="00CE34C6" w:rsidRPr="00021F80">
        <w:rPr>
          <w:rFonts w:ascii="Arial" w:hAnsi="Arial" w:cs="Arial"/>
          <w:bCs/>
        </w:rPr>
        <w:t xml:space="preserve"> </w:t>
      </w:r>
    </w:p>
    <w:p w14:paraId="5DF88F1D" w14:textId="1EC9B804" w:rsidR="007A693C" w:rsidRPr="00021F80" w:rsidRDefault="00EB1A11" w:rsidP="00B66C26">
      <w:pPr>
        <w:pStyle w:val="ListParagraph"/>
        <w:widowControl w:val="0"/>
        <w:numPr>
          <w:ilvl w:val="0"/>
          <w:numId w:val="6"/>
        </w:numPr>
        <w:spacing w:before="120"/>
        <w:ind w:left="714" w:hanging="357"/>
        <w:jc w:val="both"/>
        <w:rPr>
          <w:rFonts w:ascii="Arial" w:hAnsi="Arial" w:cs="Arial"/>
          <w:bCs/>
        </w:rPr>
      </w:pPr>
      <w:r w:rsidRPr="00021F80">
        <w:rPr>
          <w:rFonts w:ascii="Arial" w:hAnsi="Arial" w:cs="Arial"/>
          <w:bCs/>
        </w:rPr>
        <w:t>e</w:t>
      </w:r>
      <w:r w:rsidR="00235CFF" w:rsidRPr="00021F80">
        <w:rPr>
          <w:rFonts w:ascii="Arial" w:hAnsi="Arial" w:cs="Arial"/>
          <w:bCs/>
        </w:rPr>
        <w:t>nsure First Nations peoples</w:t>
      </w:r>
      <w:r w:rsidR="00383EF5" w:rsidRPr="00021F80">
        <w:rPr>
          <w:rFonts w:ascii="Arial" w:hAnsi="Arial" w:cs="Arial"/>
          <w:bCs/>
        </w:rPr>
        <w:t>’</w:t>
      </w:r>
      <w:r w:rsidR="00235CFF" w:rsidRPr="00021F80">
        <w:rPr>
          <w:rFonts w:ascii="Arial" w:hAnsi="Arial" w:cs="Arial"/>
          <w:bCs/>
        </w:rPr>
        <w:t xml:space="preserve"> rights and aspirations for the </w:t>
      </w:r>
      <w:r w:rsidR="00515DA8" w:rsidRPr="00021F80">
        <w:rPr>
          <w:rFonts w:ascii="Arial" w:hAnsi="Arial" w:cs="Arial"/>
          <w:bCs/>
        </w:rPr>
        <w:t>K’gari (</w:t>
      </w:r>
      <w:r w:rsidR="00235CFF" w:rsidRPr="00021F80">
        <w:rPr>
          <w:rFonts w:ascii="Arial" w:hAnsi="Arial" w:cs="Arial"/>
          <w:bCs/>
        </w:rPr>
        <w:t>Fraser Island</w:t>
      </w:r>
      <w:r w:rsidR="00A607F1" w:rsidRPr="00021F80">
        <w:rPr>
          <w:rFonts w:ascii="Arial" w:hAnsi="Arial" w:cs="Arial"/>
          <w:bCs/>
        </w:rPr>
        <w:t xml:space="preserve">) </w:t>
      </w:r>
      <w:r w:rsidR="00235CFF" w:rsidRPr="00021F80">
        <w:rPr>
          <w:rFonts w:ascii="Arial" w:hAnsi="Arial" w:cs="Arial"/>
          <w:bCs/>
        </w:rPr>
        <w:t>World Heritage Area are a primary focus in advice provided to management agencies</w:t>
      </w:r>
      <w:r w:rsidR="00317EEC" w:rsidRPr="00021F80">
        <w:rPr>
          <w:rFonts w:ascii="Arial" w:hAnsi="Arial" w:cs="Arial"/>
          <w:bCs/>
        </w:rPr>
        <w:t>; and</w:t>
      </w:r>
    </w:p>
    <w:p w14:paraId="239733B0" w14:textId="0D35615D" w:rsidR="007A693C" w:rsidRPr="00021F80" w:rsidRDefault="00EB1A11" w:rsidP="00B66C26">
      <w:pPr>
        <w:pStyle w:val="ListParagraph"/>
        <w:widowControl w:val="0"/>
        <w:numPr>
          <w:ilvl w:val="0"/>
          <w:numId w:val="6"/>
        </w:numPr>
        <w:spacing w:before="120"/>
        <w:ind w:left="714" w:hanging="357"/>
        <w:jc w:val="both"/>
        <w:rPr>
          <w:rFonts w:ascii="Arial" w:hAnsi="Arial" w:cs="Arial"/>
          <w:bCs/>
        </w:rPr>
      </w:pPr>
      <w:r w:rsidRPr="00021F80">
        <w:rPr>
          <w:rFonts w:ascii="Arial" w:hAnsi="Arial" w:cs="Arial"/>
          <w:bCs/>
        </w:rPr>
        <w:t>i</w:t>
      </w:r>
      <w:r w:rsidR="00235CFF" w:rsidRPr="00021F80">
        <w:rPr>
          <w:rFonts w:ascii="Arial" w:hAnsi="Arial" w:cs="Arial"/>
          <w:bCs/>
        </w:rPr>
        <w:t xml:space="preserve">dentify research priorities which will contribute, in particular, to the protection and conservation of the Outstanding Universal Value of the </w:t>
      </w:r>
      <w:r w:rsidR="00A607F1" w:rsidRPr="00021F80">
        <w:rPr>
          <w:rFonts w:ascii="Arial" w:hAnsi="Arial" w:cs="Arial"/>
          <w:bCs/>
        </w:rPr>
        <w:t>K’gari (Fraser Island) World Heritage Area</w:t>
      </w:r>
      <w:r w:rsidR="00235CFF" w:rsidRPr="00021F80">
        <w:rPr>
          <w:rFonts w:ascii="Arial" w:hAnsi="Arial" w:cs="Arial"/>
          <w:bCs/>
        </w:rPr>
        <w:t>.</w:t>
      </w:r>
    </w:p>
    <w:p w14:paraId="4CC4218D" w14:textId="4CD2DD18" w:rsidR="007A693C" w:rsidRPr="00021F80" w:rsidRDefault="00EB1A11" w:rsidP="00B66C26">
      <w:pPr>
        <w:widowControl w:val="0"/>
        <w:numPr>
          <w:ilvl w:val="0"/>
          <w:numId w:val="1"/>
        </w:numPr>
        <w:tabs>
          <w:tab w:val="clear" w:pos="720"/>
          <w:tab w:val="num" w:pos="360"/>
        </w:tabs>
        <w:spacing w:before="240"/>
        <w:ind w:left="351" w:hanging="357"/>
        <w:jc w:val="both"/>
        <w:rPr>
          <w:rFonts w:ascii="Arial" w:hAnsi="Arial" w:cs="Arial"/>
          <w:bCs/>
        </w:rPr>
      </w:pPr>
      <w:r w:rsidRPr="00021F80">
        <w:rPr>
          <w:rFonts w:ascii="Arial" w:hAnsi="Arial" w:cs="Arial"/>
          <w:bCs/>
          <w:sz w:val="22"/>
          <w:szCs w:val="22"/>
        </w:rPr>
        <w:t xml:space="preserve">Membership of the </w:t>
      </w:r>
      <w:r w:rsidR="00EF66EF" w:rsidRPr="00021F80">
        <w:rPr>
          <w:rFonts w:ascii="Arial" w:hAnsi="Arial" w:cs="Arial"/>
          <w:bCs/>
          <w:sz w:val="22"/>
          <w:szCs w:val="22"/>
        </w:rPr>
        <w:t>K</w:t>
      </w:r>
      <w:r w:rsidR="00317EEC" w:rsidRPr="00021F80">
        <w:rPr>
          <w:rFonts w:ascii="Arial" w:hAnsi="Arial" w:cs="Arial"/>
          <w:bCs/>
          <w:sz w:val="22"/>
          <w:szCs w:val="22"/>
        </w:rPr>
        <w:t>WHAC</w:t>
      </w:r>
      <w:r w:rsidRPr="00021F80">
        <w:rPr>
          <w:rFonts w:ascii="Arial" w:hAnsi="Arial" w:cs="Arial"/>
          <w:bCs/>
          <w:sz w:val="22"/>
          <w:szCs w:val="22"/>
        </w:rPr>
        <w:t xml:space="preserve"> include</w:t>
      </w:r>
      <w:r w:rsidR="00317EEC" w:rsidRPr="00021F80">
        <w:rPr>
          <w:rFonts w:ascii="Arial" w:hAnsi="Arial" w:cs="Arial"/>
          <w:bCs/>
          <w:sz w:val="22"/>
          <w:szCs w:val="22"/>
        </w:rPr>
        <w:t>s</w:t>
      </w:r>
      <w:r w:rsidRPr="00021F80">
        <w:rPr>
          <w:rFonts w:ascii="Arial" w:hAnsi="Arial" w:cs="Arial"/>
          <w:bCs/>
          <w:sz w:val="22"/>
          <w:szCs w:val="22"/>
        </w:rPr>
        <w:t xml:space="preserve"> various </w:t>
      </w:r>
      <w:r w:rsidR="00EF66EF" w:rsidRPr="00021F80">
        <w:rPr>
          <w:rFonts w:ascii="Arial" w:hAnsi="Arial" w:cs="Arial"/>
          <w:bCs/>
          <w:sz w:val="22"/>
          <w:szCs w:val="22"/>
        </w:rPr>
        <w:t>First Nations people</w:t>
      </w:r>
      <w:r w:rsidR="00EB0981" w:rsidRPr="00021F80">
        <w:rPr>
          <w:rFonts w:ascii="Arial" w:hAnsi="Arial" w:cs="Arial"/>
          <w:bCs/>
          <w:sz w:val="22"/>
          <w:szCs w:val="22"/>
        </w:rPr>
        <w:t>s,</w:t>
      </w:r>
      <w:r w:rsidR="00EF66EF" w:rsidRPr="00021F80">
        <w:rPr>
          <w:rFonts w:ascii="Arial" w:hAnsi="Arial" w:cs="Arial"/>
          <w:bCs/>
          <w:sz w:val="22"/>
          <w:szCs w:val="22"/>
        </w:rPr>
        <w:t xml:space="preserve"> </w:t>
      </w:r>
      <w:r w:rsidRPr="00021F80">
        <w:rPr>
          <w:rFonts w:ascii="Arial" w:hAnsi="Arial" w:cs="Arial"/>
          <w:bCs/>
          <w:sz w:val="22"/>
          <w:szCs w:val="22"/>
        </w:rPr>
        <w:t xml:space="preserve">scientific and community interests and expertise relevant to the management of the </w:t>
      </w:r>
      <w:r w:rsidR="00C01A3C" w:rsidRPr="00021F80">
        <w:rPr>
          <w:rFonts w:ascii="Arial" w:hAnsi="Arial" w:cs="Arial"/>
          <w:bCs/>
          <w:sz w:val="22"/>
          <w:szCs w:val="22"/>
        </w:rPr>
        <w:t>K’gari (</w:t>
      </w:r>
      <w:r w:rsidRPr="00021F80">
        <w:rPr>
          <w:rFonts w:ascii="Arial" w:hAnsi="Arial" w:cs="Arial"/>
          <w:bCs/>
          <w:sz w:val="22"/>
          <w:szCs w:val="22"/>
        </w:rPr>
        <w:t xml:space="preserve">Fraser Island) World Heritage property. In addition to an independent Chair, the members </w:t>
      </w:r>
      <w:r w:rsidR="00A5389E" w:rsidRPr="00021F80">
        <w:rPr>
          <w:rFonts w:ascii="Arial" w:hAnsi="Arial" w:cs="Arial"/>
          <w:bCs/>
          <w:sz w:val="22"/>
          <w:szCs w:val="22"/>
        </w:rPr>
        <w:t>include</w:t>
      </w:r>
      <w:r w:rsidR="00804A33" w:rsidRPr="00021F80">
        <w:rPr>
          <w:rFonts w:ascii="Arial" w:hAnsi="Arial" w:cs="Arial"/>
          <w:bCs/>
          <w:sz w:val="22"/>
          <w:szCs w:val="22"/>
        </w:rPr>
        <w:t xml:space="preserve"> </w:t>
      </w:r>
      <w:r w:rsidRPr="00021F80">
        <w:rPr>
          <w:rFonts w:ascii="Arial" w:hAnsi="Arial" w:cs="Arial"/>
          <w:bCs/>
          <w:sz w:val="22"/>
          <w:szCs w:val="22"/>
        </w:rPr>
        <w:t>15</w:t>
      </w:r>
      <w:r w:rsidR="008A70CE" w:rsidRPr="00021F80">
        <w:rPr>
          <w:rFonts w:ascii="Arial" w:hAnsi="Arial" w:cs="Arial"/>
          <w:bCs/>
          <w:sz w:val="22"/>
          <w:szCs w:val="22"/>
        </w:rPr>
        <w:t> </w:t>
      </w:r>
      <w:r w:rsidRPr="00021F80">
        <w:rPr>
          <w:rFonts w:ascii="Arial" w:hAnsi="Arial" w:cs="Arial"/>
          <w:bCs/>
          <w:sz w:val="22"/>
          <w:szCs w:val="22"/>
        </w:rPr>
        <w:t>representatives:</w:t>
      </w:r>
      <w:r w:rsidR="00A5389E" w:rsidRPr="00021F80">
        <w:rPr>
          <w:rFonts w:ascii="Arial" w:hAnsi="Arial" w:cs="Arial"/>
          <w:bCs/>
          <w:sz w:val="22"/>
          <w:szCs w:val="22"/>
        </w:rPr>
        <w:t xml:space="preserve"> </w:t>
      </w:r>
      <w:r w:rsidRPr="00021F80">
        <w:rPr>
          <w:rFonts w:ascii="Arial" w:hAnsi="Arial" w:cs="Arial"/>
          <w:bCs/>
          <w:sz w:val="22"/>
          <w:szCs w:val="22"/>
        </w:rPr>
        <w:t>Five representatives of the Butchulla people;</w:t>
      </w:r>
      <w:r w:rsidR="00A5389E" w:rsidRPr="00021F80">
        <w:rPr>
          <w:rFonts w:ascii="Arial" w:hAnsi="Arial" w:cs="Arial"/>
          <w:bCs/>
          <w:sz w:val="22"/>
          <w:szCs w:val="22"/>
        </w:rPr>
        <w:t xml:space="preserve"> </w:t>
      </w:r>
      <w:r w:rsidRPr="00021F80">
        <w:rPr>
          <w:rFonts w:ascii="Arial" w:hAnsi="Arial" w:cs="Arial"/>
          <w:bCs/>
          <w:sz w:val="22"/>
          <w:szCs w:val="22"/>
        </w:rPr>
        <w:t>Five community members; and</w:t>
      </w:r>
      <w:r w:rsidR="00A5389E" w:rsidRPr="00021F80">
        <w:rPr>
          <w:rFonts w:ascii="Arial" w:hAnsi="Arial" w:cs="Arial"/>
          <w:bCs/>
          <w:sz w:val="22"/>
          <w:szCs w:val="22"/>
        </w:rPr>
        <w:t xml:space="preserve"> </w:t>
      </w:r>
      <w:r w:rsidRPr="00021F80">
        <w:rPr>
          <w:rFonts w:ascii="Arial" w:hAnsi="Arial" w:cs="Arial"/>
          <w:bCs/>
          <w:sz w:val="22"/>
          <w:szCs w:val="22"/>
        </w:rPr>
        <w:t>Five scientific members.</w:t>
      </w:r>
    </w:p>
    <w:p w14:paraId="0EFC3BBA" w14:textId="44301E11" w:rsidR="00C01A3C" w:rsidRPr="00021F80" w:rsidRDefault="00EB1A11" w:rsidP="00B66C26">
      <w:pPr>
        <w:widowControl w:val="0"/>
        <w:numPr>
          <w:ilvl w:val="0"/>
          <w:numId w:val="1"/>
        </w:numPr>
        <w:tabs>
          <w:tab w:val="clear" w:pos="720"/>
          <w:tab w:val="num" w:pos="360"/>
        </w:tabs>
        <w:spacing w:before="240"/>
        <w:ind w:left="357" w:hanging="357"/>
        <w:jc w:val="both"/>
        <w:rPr>
          <w:rFonts w:ascii="Arial" w:hAnsi="Arial" w:cs="Arial"/>
          <w:bCs/>
          <w:sz w:val="22"/>
          <w:szCs w:val="22"/>
        </w:rPr>
      </w:pPr>
      <w:r w:rsidRPr="00021F80">
        <w:rPr>
          <w:rFonts w:ascii="Arial" w:hAnsi="Arial" w:cs="Arial"/>
          <w:bCs/>
          <w:sz w:val="22"/>
          <w:szCs w:val="22"/>
          <w:u w:val="single"/>
        </w:rPr>
        <w:t>Cabinet endorsed</w:t>
      </w:r>
      <w:r w:rsidRPr="00021F80">
        <w:rPr>
          <w:rFonts w:ascii="Arial" w:hAnsi="Arial" w:cs="Arial"/>
          <w:bCs/>
          <w:sz w:val="22"/>
          <w:szCs w:val="22"/>
        </w:rPr>
        <w:t xml:space="preserve"> that Ms Sue Sargent be appointed to the </w:t>
      </w:r>
      <w:r w:rsidR="00E111CC" w:rsidRPr="00021F80">
        <w:rPr>
          <w:rFonts w:ascii="Arial" w:hAnsi="Arial" w:cs="Arial"/>
          <w:bCs/>
          <w:sz w:val="22"/>
          <w:szCs w:val="22"/>
        </w:rPr>
        <w:t xml:space="preserve">K’gari (Fraser Island) World Heritage Advisory Committee </w:t>
      </w:r>
      <w:r w:rsidRPr="00021F80">
        <w:rPr>
          <w:rFonts w:ascii="Arial" w:hAnsi="Arial" w:cs="Arial"/>
          <w:bCs/>
          <w:sz w:val="22"/>
          <w:szCs w:val="22"/>
        </w:rPr>
        <w:t>as Chair for a term of three years commencing from the date of Ministerial appointment.</w:t>
      </w:r>
    </w:p>
    <w:p w14:paraId="1B47FA03" w14:textId="2C15B759" w:rsidR="00D65157" w:rsidRPr="00021F80" w:rsidRDefault="00EB1A11" w:rsidP="00B66C26">
      <w:pPr>
        <w:widowControl w:val="0"/>
        <w:numPr>
          <w:ilvl w:val="0"/>
          <w:numId w:val="1"/>
        </w:numPr>
        <w:tabs>
          <w:tab w:val="clear" w:pos="720"/>
          <w:tab w:val="num" w:pos="360"/>
        </w:tabs>
        <w:spacing w:before="240"/>
        <w:ind w:left="357" w:hanging="357"/>
        <w:jc w:val="both"/>
        <w:rPr>
          <w:rFonts w:ascii="Arial" w:hAnsi="Arial" w:cs="Arial"/>
          <w:bCs/>
          <w:sz w:val="22"/>
          <w:szCs w:val="22"/>
        </w:rPr>
      </w:pPr>
      <w:r w:rsidRPr="00021F80">
        <w:rPr>
          <w:rFonts w:ascii="Arial" w:hAnsi="Arial" w:cs="Arial"/>
          <w:bCs/>
          <w:sz w:val="22"/>
          <w:szCs w:val="22"/>
          <w:u w:val="single"/>
        </w:rPr>
        <w:t>Cabinet endorsed</w:t>
      </w:r>
      <w:r w:rsidRPr="00021F80">
        <w:rPr>
          <w:rFonts w:ascii="Arial" w:hAnsi="Arial" w:cs="Arial"/>
          <w:bCs/>
          <w:sz w:val="22"/>
          <w:szCs w:val="22"/>
        </w:rPr>
        <w:t xml:space="preserve"> that </w:t>
      </w:r>
      <w:r w:rsidR="00EB0981" w:rsidRPr="00021F80">
        <w:rPr>
          <w:rFonts w:ascii="Arial" w:hAnsi="Arial" w:cs="Arial"/>
          <w:sz w:val="22"/>
          <w:szCs w:val="22"/>
        </w:rPr>
        <w:t>Associate</w:t>
      </w:r>
      <w:r w:rsidR="00EB0981" w:rsidRPr="00021F80">
        <w:rPr>
          <w:rFonts w:ascii="Arial" w:hAnsi="Arial" w:cs="Arial"/>
          <w:bCs/>
          <w:sz w:val="22"/>
          <w:szCs w:val="22"/>
        </w:rPr>
        <w:t xml:space="preserve"> Professor Annie Ross, Associate Professor Patrick Moss, Professor Ian McNiven, Professor Jamie Shulmeister, and Associate Professor Melissa Nursey-Bray </w:t>
      </w:r>
      <w:r w:rsidRPr="00021F80">
        <w:rPr>
          <w:rFonts w:ascii="Arial" w:hAnsi="Arial" w:cs="Arial"/>
          <w:bCs/>
          <w:sz w:val="22"/>
          <w:szCs w:val="22"/>
        </w:rPr>
        <w:t xml:space="preserve">be appointed to the </w:t>
      </w:r>
      <w:r w:rsidR="00E111CC" w:rsidRPr="00021F80">
        <w:rPr>
          <w:rFonts w:ascii="Arial" w:hAnsi="Arial" w:cs="Arial"/>
          <w:bCs/>
          <w:sz w:val="22"/>
          <w:szCs w:val="22"/>
        </w:rPr>
        <w:t xml:space="preserve">K’gari (Fraser Island) World Heritage Advisory Committee </w:t>
      </w:r>
      <w:r w:rsidRPr="00021F80">
        <w:rPr>
          <w:rFonts w:ascii="Arial" w:hAnsi="Arial" w:cs="Arial"/>
          <w:bCs/>
          <w:sz w:val="22"/>
          <w:szCs w:val="22"/>
        </w:rPr>
        <w:t>as scientific representatives for a term of three years commencing from the date of Ministerial appointment.</w:t>
      </w:r>
    </w:p>
    <w:p w14:paraId="334F0C1F" w14:textId="0432106B" w:rsidR="00201371" w:rsidRPr="00021F80" w:rsidRDefault="00EB1A11" w:rsidP="00B66C26">
      <w:pPr>
        <w:widowControl w:val="0"/>
        <w:numPr>
          <w:ilvl w:val="0"/>
          <w:numId w:val="1"/>
        </w:numPr>
        <w:tabs>
          <w:tab w:val="clear" w:pos="720"/>
          <w:tab w:val="num" w:pos="360"/>
        </w:tabs>
        <w:spacing w:before="240"/>
        <w:ind w:left="357" w:hanging="357"/>
        <w:jc w:val="both"/>
        <w:rPr>
          <w:rFonts w:ascii="Arial" w:hAnsi="Arial" w:cs="Arial"/>
          <w:bCs/>
          <w:sz w:val="22"/>
          <w:szCs w:val="22"/>
        </w:rPr>
      </w:pPr>
      <w:r w:rsidRPr="00021F80">
        <w:rPr>
          <w:rFonts w:ascii="Arial" w:hAnsi="Arial" w:cs="Arial"/>
          <w:bCs/>
          <w:sz w:val="22"/>
          <w:szCs w:val="22"/>
          <w:u w:val="single"/>
        </w:rPr>
        <w:t>Cabinet endorsed</w:t>
      </w:r>
      <w:r w:rsidRPr="00021F80">
        <w:rPr>
          <w:rFonts w:ascii="Arial" w:hAnsi="Arial" w:cs="Arial"/>
          <w:bCs/>
          <w:sz w:val="22"/>
          <w:szCs w:val="22"/>
        </w:rPr>
        <w:t xml:space="preserve"> Mr Paul Fishburn, Mr Peter Shooter, Dr Kim Walker, Mr David Hay, </w:t>
      </w:r>
      <w:r w:rsidR="008A70CE" w:rsidRPr="00021F80">
        <w:rPr>
          <w:rFonts w:ascii="Arial" w:hAnsi="Arial" w:cs="Arial"/>
          <w:bCs/>
          <w:sz w:val="22"/>
          <w:szCs w:val="22"/>
        </w:rPr>
        <w:t xml:space="preserve">and </w:t>
      </w:r>
      <w:r w:rsidRPr="00021F80">
        <w:rPr>
          <w:rFonts w:ascii="Arial" w:hAnsi="Arial" w:cs="Arial"/>
          <w:bCs/>
          <w:sz w:val="22"/>
          <w:szCs w:val="22"/>
        </w:rPr>
        <w:t>Mr</w:t>
      </w:r>
      <w:r w:rsidR="00383EF5" w:rsidRPr="00021F80">
        <w:rPr>
          <w:rFonts w:ascii="Arial" w:hAnsi="Arial" w:cs="Arial"/>
          <w:bCs/>
          <w:sz w:val="22"/>
          <w:szCs w:val="22"/>
        </w:rPr>
        <w:t> </w:t>
      </w:r>
      <w:r w:rsidRPr="00021F80">
        <w:rPr>
          <w:rFonts w:ascii="Arial" w:hAnsi="Arial" w:cs="Arial"/>
          <w:bCs/>
          <w:sz w:val="22"/>
          <w:szCs w:val="22"/>
        </w:rPr>
        <w:t xml:space="preserve">Des Boyland be appointed to the </w:t>
      </w:r>
      <w:r w:rsidR="00E111CC" w:rsidRPr="00021F80">
        <w:rPr>
          <w:rFonts w:ascii="Arial" w:hAnsi="Arial" w:cs="Arial"/>
          <w:bCs/>
          <w:sz w:val="22"/>
          <w:szCs w:val="22"/>
        </w:rPr>
        <w:t xml:space="preserve">K’gari (Fraser Island) World Heritage Advisory Committee </w:t>
      </w:r>
      <w:r w:rsidRPr="00021F80">
        <w:rPr>
          <w:rFonts w:ascii="Arial" w:hAnsi="Arial" w:cs="Arial"/>
          <w:bCs/>
          <w:sz w:val="22"/>
          <w:szCs w:val="22"/>
        </w:rPr>
        <w:t>as community representatives for a term of three years commencing from the date of Ministerial appointment.</w:t>
      </w:r>
    </w:p>
    <w:p w14:paraId="42080CF5" w14:textId="430021F4" w:rsidR="00862BA4" w:rsidRPr="00EA67CB" w:rsidRDefault="00EB1A11" w:rsidP="00B66C26">
      <w:pPr>
        <w:widowControl w:val="0"/>
        <w:numPr>
          <w:ilvl w:val="0"/>
          <w:numId w:val="1"/>
        </w:numPr>
        <w:tabs>
          <w:tab w:val="clear" w:pos="720"/>
          <w:tab w:val="num" w:pos="360"/>
        </w:tabs>
        <w:spacing w:before="240"/>
        <w:ind w:left="357" w:hanging="357"/>
        <w:jc w:val="both"/>
        <w:rPr>
          <w:rFonts w:ascii="Arial" w:hAnsi="Arial" w:cs="Arial"/>
          <w:bCs/>
          <w:spacing w:val="-3"/>
          <w:sz w:val="22"/>
          <w:szCs w:val="22"/>
        </w:rPr>
      </w:pPr>
      <w:r w:rsidRPr="006E416B">
        <w:rPr>
          <w:rFonts w:ascii="Arial" w:hAnsi="Arial" w:cs="Arial"/>
          <w:bCs/>
          <w:sz w:val="22"/>
          <w:szCs w:val="22"/>
          <w:u w:val="single"/>
        </w:rPr>
        <w:t>Cabinet endorsed</w:t>
      </w:r>
      <w:r w:rsidRPr="006E416B">
        <w:rPr>
          <w:rFonts w:ascii="Arial" w:hAnsi="Arial" w:cs="Arial"/>
          <w:bCs/>
          <w:sz w:val="22"/>
          <w:szCs w:val="22"/>
        </w:rPr>
        <w:t xml:space="preserve"> </w:t>
      </w:r>
      <w:r w:rsidR="00EB0981" w:rsidRPr="006E416B">
        <w:rPr>
          <w:rFonts w:ascii="Arial" w:hAnsi="Arial" w:cs="Arial"/>
          <w:bCs/>
          <w:sz w:val="22"/>
          <w:szCs w:val="22"/>
        </w:rPr>
        <w:t xml:space="preserve">Ms Mellissa Foley, </w:t>
      </w:r>
      <w:r w:rsidR="001D1FB1" w:rsidRPr="006E416B">
        <w:rPr>
          <w:rFonts w:ascii="Arial" w:hAnsi="Arial" w:cs="Arial"/>
          <w:bCs/>
          <w:sz w:val="22"/>
          <w:szCs w:val="22"/>
        </w:rPr>
        <w:t xml:space="preserve">Ms Kate Doolan, </w:t>
      </w:r>
      <w:r w:rsidR="007172E1" w:rsidRPr="006E416B">
        <w:rPr>
          <w:rFonts w:ascii="Arial" w:hAnsi="Arial" w:cs="Arial"/>
          <w:bCs/>
          <w:sz w:val="22"/>
          <w:szCs w:val="22"/>
        </w:rPr>
        <w:t xml:space="preserve">Ms Chantel van Wamelen, </w:t>
      </w:r>
      <w:r w:rsidR="00C01A3C" w:rsidRPr="006E416B">
        <w:rPr>
          <w:rFonts w:ascii="Arial" w:hAnsi="Arial" w:cs="Arial"/>
          <w:bCs/>
          <w:sz w:val="22"/>
          <w:szCs w:val="22"/>
        </w:rPr>
        <w:t xml:space="preserve">Ms Jade Gould </w:t>
      </w:r>
      <w:r w:rsidR="008A70CE" w:rsidRPr="006E416B">
        <w:rPr>
          <w:rFonts w:ascii="Arial" w:hAnsi="Arial" w:cs="Arial"/>
          <w:bCs/>
          <w:sz w:val="22"/>
          <w:szCs w:val="22"/>
        </w:rPr>
        <w:t xml:space="preserve">and </w:t>
      </w:r>
      <w:r w:rsidR="00C01A3C" w:rsidRPr="006E416B">
        <w:rPr>
          <w:rFonts w:ascii="Arial" w:hAnsi="Arial" w:cs="Arial"/>
          <w:bCs/>
          <w:sz w:val="22"/>
          <w:szCs w:val="22"/>
        </w:rPr>
        <w:t xml:space="preserve">Ms </w:t>
      </w:r>
      <w:r w:rsidR="001D1FB1" w:rsidRPr="006E416B">
        <w:rPr>
          <w:rFonts w:ascii="Arial" w:hAnsi="Arial" w:cs="Arial"/>
          <w:bCs/>
          <w:sz w:val="22"/>
          <w:szCs w:val="22"/>
        </w:rPr>
        <w:t>Gayle Minniecon</w:t>
      </w:r>
      <w:r w:rsidR="007172E1" w:rsidRPr="006E416B">
        <w:rPr>
          <w:rFonts w:ascii="Arial" w:hAnsi="Arial" w:cs="Arial"/>
          <w:bCs/>
          <w:sz w:val="22"/>
          <w:szCs w:val="22"/>
        </w:rPr>
        <w:t xml:space="preserve"> be appointed to the </w:t>
      </w:r>
      <w:r w:rsidR="00E111CC" w:rsidRPr="006E416B">
        <w:rPr>
          <w:rFonts w:ascii="Arial" w:hAnsi="Arial" w:cs="Arial"/>
          <w:bCs/>
          <w:sz w:val="22"/>
          <w:szCs w:val="22"/>
        </w:rPr>
        <w:t xml:space="preserve">K’gari (Fraser Island) World Heritage Advisory Committee </w:t>
      </w:r>
      <w:r w:rsidR="007172E1" w:rsidRPr="006E416B">
        <w:rPr>
          <w:rFonts w:ascii="Arial" w:hAnsi="Arial" w:cs="Arial"/>
          <w:bCs/>
          <w:sz w:val="22"/>
          <w:szCs w:val="22"/>
        </w:rPr>
        <w:t>as Butchulla First Nations people representatives</w:t>
      </w:r>
      <w:r w:rsidRPr="006E416B">
        <w:rPr>
          <w:rFonts w:ascii="Arial" w:hAnsi="Arial" w:cs="Arial"/>
          <w:bCs/>
          <w:sz w:val="22"/>
          <w:szCs w:val="22"/>
        </w:rPr>
        <w:t xml:space="preserve"> for a term of three years commencing from the date of Ministerial appointment.</w:t>
      </w:r>
    </w:p>
    <w:p w14:paraId="1393CF4D" w14:textId="7BC5C94B" w:rsidR="00EA67CB" w:rsidRPr="00795CFE" w:rsidRDefault="00795CFE" w:rsidP="00B66C26">
      <w:pPr>
        <w:widowControl w:val="0"/>
        <w:numPr>
          <w:ilvl w:val="0"/>
          <w:numId w:val="1"/>
        </w:numPr>
        <w:tabs>
          <w:tab w:val="clear" w:pos="720"/>
          <w:tab w:val="num" w:pos="360"/>
        </w:tabs>
        <w:spacing w:before="360"/>
        <w:ind w:left="357" w:hanging="357"/>
        <w:jc w:val="both"/>
        <w:rPr>
          <w:rFonts w:ascii="Arial" w:hAnsi="Arial" w:cs="Arial"/>
          <w:bCs/>
          <w:spacing w:val="-3"/>
          <w:sz w:val="22"/>
          <w:szCs w:val="22"/>
        </w:rPr>
      </w:pPr>
      <w:r w:rsidRPr="00795CFE">
        <w:rPr>
          <w:rFonts w:ascii="Arial" w:hAnsi="Arial" w:cs="Arial"/>
          <w:bCs/>
          <w:i/>
          <w:iCs/>
          <w:sz w:val="22"/>
          <w:szCs w:val="22"/>
          <w:u w:val="single"/>
        </w:rPr>
        <w:t>Attachment</w:t>
      </w:r>
      <w:r w:rsidR="00865368">
        <w:rPr>
          <w:rFonts w:ascii="Arial" w:hAnsi="Arial" w:cs="Arial"/>
          <w:bCs/>
          <w:i/>
          <w:iCs/>
          <w:sz w:val="22"/>
          <w:szCs w:val="22"/>
          <w:u w:val="single"/>
        </w:rPr>
        <w:t>s</w:t>
      </w:r>
      <w:r>
        <w:rPr>
          <w:rFonts w:ascii="Arial" w:hAnsi="Arial" w:cs="Arial"/>
          <w:bCs/>
          <w:sz w:val="22"/>
          <w:szCs w:val="22"/>
        </w:rPr>
        <w:t>:</w:t>
      </w:r>
    </w:p>
    <w:p w14:paraId="18BA118B" w14:textId="0D176937" w:rsidR="00795CFE" w:rsidRPr="00795CFE" w:rsidRDefault="00795CFE" w:rsidP="00B66C26">
      <w:pPr>
        <w:pStyle w:val="ListParagraph"/>
        <w:widowControl w:val="0"/>
        <w:numPr>
          <w:ilvl w:val="0"/>
          <w:numId w:val="11"/>
        </w:numPr>
        <w:spacing w:before="120"/>
        <w:ind w:left="714" w:hanging="357"/>
        <w:jc w:val="both"/>
        <w:rPr>
          <w:rFonts w:ascii="Arial" w:hAnsi="Arial" w:cs="Arial"/>
          <w:bCs/>
          <w:spacing w:val="-3"/>
        </w:rPr>
      </w:pPr>
      <w:r w:rsidRPr="00795CFE">
        <w:rPr>
          <w:rFonts w:ascii="Arial" w:hAnsi="Arial" w:cs="Arial"/>
          <w:bCs/>
        </w:rPr>
        <w:t>Nil</w:t>
      </w:r>
      <w:r w:rsidRPr="00795CFE">
        <w:rPr>
          <w:rFonts w:ascii="Arial" w:hAnsi="Arial" w:cs="Arial"/>
        </w:rPr>
        <w:t>.</w:t>
      </w:r>
    </w:p>
    <w:sectPr w:rsidR="00795CFE" w:rsidRPr="00795CFE" w:rsidSect="00B66C26">
      <w:headerReference w:type="default" r:id="rId10"/>
      <w:pgSz w:w="11906" w:h="16838" w:code="9"/>
      <w:pgMar w:top="1134" w:right="1134" w:bottom="28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239C5B" w14:textId="77777777" w:rsidR="00E9789E" w:rsidRDefault="00E9789E">
      <w:r>
        <w:separator/>
      </w:r>
    </w:p>
  </w:endnote>
  <w:endnote w:type="continuationSeparator" w:id="0">
    <w:p w14:paraId="0F877E89" w14:textId="77777777" w:rsidR="00E9789E" w:rsidRDefault="00E978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58DA2B" w14:textId="77777777" w:rsidR="00E9789E" w:rsidRDefault="00E9789E">
      <w:r>
        <w:separator/>
      </w:r>
    </w:p>
  </w:footnote>
  <w:footnote w:type="continuationSeparator" w:id="0">
    <w:p w14:paraId="3982E864" w14:textId="77777777" w:rsidR="00E9789E" w:rsidRDefault="00E978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EDEE1" w14:textId="77777777" w:rsidR="00D65157" w:rsidRPr="00D75134" w:rsidRDefault="00EB1A11" w:rsidP="00D6589B">
    <w:pPr>
      <w:pStyle w:val="Header"/>
      <w:pBdr>
        <w:top w:val="thinThickLargeGap" w:sz="24" w:space="4" w:color="auto"/>
        <w:left w:val="thinThickLargeGap" w:sz="24" w:space="4" w:color="auto"/>
        <w:bottom w:val="thickThinLargeGap" w:sz="24" w:space="4" w:color="auto"/>
        <w:right w:val="thickThinLargeGap" w:sz="24" w:space="4" w:color="auto"/>
      </w:pBdr>
      <w:tabs>
        <w:tab w:val="right" w:pos="9072"/>
      </w:tabs>
      <w:jc w:val="center"/>
      <w:rPr>
        <w:rFonts w:ascii="Arial" w:hAnsi="Arial" w:cs="Arial"/>
        <w:b/>
        <w:sz w:val="28"/>
        <w:szCs w:val="22"/>
      </w:rPr>
    </w:pPr>
    <w:r w:rsidRPr="00D75134">
      <w:rPr>
        <w:rFonts w:ascii="Arial" w:hAnsi="Arial" w:cs="Arial"/>
        <w:b/>
        <w:sz w:val="28"/>
        <w:szCs w:val="22"/>
      </w:rPr>
      <w:t>Queensland Government</w:t>
    </w:r>
  </w:p>
  <w:p w14:paraId="13794811" w14:textId="77777777" w:rsidR="00D65157" w:rsidRPr="00D75134" w:rsidRDefault="00D65157" w:rsidP="00D6589B">
    <w:pPr>
      <w:pStyle w:val="Header"/>
      <w:pBdr>
        <w:top w:val="thinThickLargeGap" w:sz="24" w:space="4" w:color="auto"/>
        <w:left w:val="thinThickLargeGap" w:sz="24" w:space="4" w:color="auto"/>
        <w:bottom w:val="thickThinLargeGap" w:sz="24" w:space="4" w:color="auto"/>
        <w:right w:val="thickThinLargeGap" w:sz="24" w:space="4" w:color="auto"/>
      </w:pBdr>
      <w:tabs>
        <w:tab w:val="right" w:pos="9072"/>
      </w:tabs>
      <w:rPr>
        <w:rFonts w:ascii="Arial" w:hAnsi="Arial" w:cs="Arial"/>
        <w:b/>
        <w:sz w:val="14"/>
        <w:szCs w:val="22"/>
        <w:u w:val="single"/>
      </w:rPr>
    </w:pPr>
  </w:p>
  <w:p w14:paraId="2ECE5E10" w14:textId="3D7D93DF" w:rsidR="00D65157" w:rsidRPr="001E209B" w:rsidRDefault="00EB1A11" w:rsidP="00D6589B">
    <w:pPr>
      <w:pStyle w:val="Header"/>
      <w:pBdr>
        <w:top w:val="thinThickLargeGap" w:sz="24" w:space="4" w:color="auto"/>
        <w:left w:val="thinThickLargeGap" w:sz="24" w:space="4" w:color="auto"/>
        <w:bottom w:val="thickThinLargeGap" w:sz="24" w:space="4" w:color="auto"/>
        <w:right w:val="thickThinLargeGap" w:sz="24" w:space="4" w:color="auto"/>
      </w:pBdr>
      <w:tabs>
        <w:tab w:val="center" w:pos="0"/>
        <w:tab w:val="right" w:pos="9072"/>
      </w:tabs>
      <w:jc w:val="center"/>
      <w:rPr>
        <w:rFonts w:ascii="Arial" w:hAnsi="Arial" w:cs="Arial"/>
        <w:b/>
        <w:sz w:val="22"/>
        <w:szCs w:val="22"/>
      </w:rPr>
    </w:pPr>
    <w:r w:rsidRPr="001E209B">
      <w:rPr>
        <w:rFonts w:ascii="Arial" w:hAnsi="Arial" w:cs="Arial"/>
        <w:b/>
        <w:sz w:val="22"/>
        <w:szCs w:val="22"/>
      </w:rPr>
      <w:t xml:space="preserve">Cabinet – </w:t>
    </w:r>
    <w:r w:rsidR="00605A46">
      <w:rPr>
        <w:rFonts w:ascii="Arial" w:hAnsi="Arial" w:cs="Arial"/>
        <w:b/>
        <w:sz w:val="22"/>
        <w:szCs w:val="22"/>
      </w:rPr>
      <w:t xml:space="preserve">November </w:t>
    </w:r>
    <w:r w:rsidR="00C01A3C">
      <w:rPr>
        <w:rFonts w:ascii="Arial" w:hAnsi="Arial" w:cs="Arial"/>
        <w:b/>
        <w:sz w:val="22"/>
        <w:szCs w:val="22"/>
      </w:rPr>
      <w:t>2021</w:t>
    </w:r>
  </w:p>
  <w:p w14:paraId="7EA28806" w14:textId="77777777" w:rsidR="00010C55" w:rsidRPr="00B66C26" w:rsidRDefault="00EB1A11" w:rsidP="00B66C26">
    <w:pPr>
      <w:spacing w:before="120"/>
      <w:jc w:val="both"/>
      <w:rPr>
        <w:rFonts w:ascii="Arial" w:hAnsi="Arial" w:cs="Arial"/>
        <w:b/>
        <w:sz w:val="22"/>
        <w:szCs w:val="22"/>
        <w:u w:val="single"/>
      </w:rPr>
    </w:pPr>
    <w:r w:rsidRPr="00B66C26">
      <w:rPr>
        <w:rFonts w:ascii="Arial" w:hAnsi="Arial" w:cs="Arial"/>
        <w:b/>
        <w:sz w:val="22"/>
        <w:szCs w:val="22"/>
        <w:u w:val="single"/>
      </w:rPr>
      <w:t>Appointment of a Chair and 15 members to the K’gari (Fraser Island) World Heritage Advisory Committee</w:t>
    </w:r>
  </w:p>
  <w:p w14:paraId="027F6FCF" w14:textId="159EB658" w:rsidR="00867EEB" w:rsidRPr="00B66C26" w:rsidRDefault="00EB1A11" w:rsidP="00B66C26">
    <w:pPr>
      <w:spacing w:before="120"/>
      <w:jc w:val="both"/>
      <w:rPr>
        <w:rFonts w:ascii="Arial" w:hAnsi="Arial" w:cs="Arial"/>
        <w:b/>
        <w:sz w:val="22"/>
        <w:szCs w:val="22"/>
        <w:u w:val="single"/>
      </w:rPr>
    </w:pPr>
    <w:r w:rsidRPr="00B66C26">
      <w:rPr>
        <w:rFonts w:ascii="Arial" w:hAnsi="Arial" w:cs="Arial"/>
        <w:b/>
        <w:sz w:val="22"/>
        <w:szCs w:val="22"/>
        <w:u w:val="single"/>
      </w:rPr>
      <w:t xml:space="preserve">Minister for </w:t>
    </w:r>
    <w:r w:rsidR="00C01A3C" w:rsidRPr="00B66C26">
      <w:rPr>
        <w:rFonts w:ascii="Arial" w:hAnsi="Arial" w:cs="Arial"/>
        <w:b/>
        <w:sz w:val="22"/>
        <w:szCs w:val="22"/>
        <w:u w:val="single"/>
      </w:rPr>
      <w:t xml:space="preserve">the </w:t>
    </w:r>
    <w:r w:rsidRPr="00B66C26">
      <w:rPr>
        <w:rFonts w:ascii="Arial" w:hAnsi="Arial" w:cs="Arial"/>
        <w:b/>
        <w:sz w:val="22"/>
        <w:szCs w:val="22"/>
        <w:u w:val="single"/>
      </w:rPr>
      <w:t>Environment and the Great Barrier Reef</w:t>
    </w:r>
    <w:r w:rsidR="00010C55" w:rsidRPr="00B66C26">
      <w:rPr>
        <w:rFonts w:ascii="Arial" w:hAnsi="Arial" w:cs="Arial"/>
        <w:b/>
        <w:sz w:val="22"/>
        <w:szCs w:val="22"/>
        <w:u w:val="single"/>
      </w:rPr>
      <w:t xml:space="preserve"> and</w:t>
    </w:r>
    <w:r w:rsidRPr="00B66C26">
      <w:rPr>
        <w:rFonts w:ascii="Arial" w:hAnsi="Arial" w:cs="Arial"/>
        <w:b/>
        <w:sz w:val="22"/>
        <w:szCs w:val="22"/>
        <w:u w:val="single"/>
      </w:rPr>
      <w:t xml:space="preserve"> Minister </w:t>
    </w:r>
    <w:r w:rsidR="00010C55" w:rsidRPr="00B66C26">
      <w:rPr>
        <w:rFonts w:ascii="Arial" w:hAnsi="Arial" w:cs="Arial"/>
        <w:b/>
        <w:sz w:val="22"/>
        <w:szCs w:val="22"/>
        <w:u w:val="single"/>
      </w:rPr>
      <w:t xml:space="preserve">for Science and </w:t>
    </w:r>
    <w:r w:rsidR="00C01A3C" w:rsidRPr="00B66C26">
      <w:rPr>
        <w:rFonts w:ascii="Arial" w:hAnsi="Arial" w:cs="Arial"/>
        <w:b/>
        <w:sz w:val="22"/>
        <w:szCs w:val="22"/>
        <w:u w:val="single"/>
      </w:rPr>
      <w:t>Youth Affairs</w:t>
    </w:r>
  </w:p>
  <w:p w14:paraId="6DF11A95" w14:textId="77777777" w:rsidR="00D65157" w:rsidRPr="00862BA4" w:rsidRDefault="00D65157" w:rsidP="00D6589B">
    <w:pPr>
      <w:pStyle w:val="Header"/>
      <w:pBdr>
        <w:bottom w:val="single" w:sz="4" w:space="1" w:color="auto"/>
      </w:pBd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30072"/>
    <w:multiLevelType w:val="hybridMultilevel"/>
    <w:tmpl w:val="8E803A6A"/>
    <w:lvl w:ilvl="0" w:tplc="B73CE8A4">
      <w:start w:val="1"/>
      <w:numFmt w:val="bullet"/>
      <w:lvlText w:val=""/>
      <w:lvlJc w:val="left"/>
      <w:pPr>
        <w:ind w:left="720" w:hanging="360"/>
      </w:pPr>
      <w:rPr>
        <w:rFonts w:ascii="Symbol" w:hAnsi="Symbol" w:hint="default"/>
      </w:rPr>
    </w:lvl>
    <w:lvl w:ilvl="1" w:tplc="90FEDCC0" w:tentative="1">
      <w:start w:val="1"/>
      <w:numFmt w:val="bullet"/>
      <w:lvlText w:val="o"/>
      <w:lvlJc w:val="left"/>
      <w:pPr>
        <w:ind w:left="1440" w:hanging="360"/>
      </w:pPr>
      <w:rPr>
        <w:rFonts w:ascii="Courier New" w:hAnsi="Courier New" w:cs="Courier New" w:hint="default"/>
      </w:rPr>
    </w:lvl>
    <w:lvl w:ilvl="2" w:tplc="74AA2E56" w:tentative="1">
      <w:start w:val="1"/>
      <w:numFmt w:val="bullet"/>
      <w:lvlText w:val=""/>
      <w:lvlJc w:val="left"/>
      <w:pPr>
        <w:ind w:left="2160" w:hanging="360"/>
      </w:pPr>
      <w:rPr>
        <w:rFonts w:ascii="Wingdings" w:hAnsi="Wingdings" w:hint="default"/>
      </w:rPr>
    </w:lvl>
    <w:lvl w:ilvl="3" w:tplc="EB3AA4D2" w:tentative="1">
      <w:start w:val="1"/>
      <w:numFmt w:val="bullet"/>
      <w:lvlText w:val=""/>
      <w:lvlJc w:val="left"/>
      <w:pPr>
        <w:ind w:left="2880" w:hanging="360"/>
      </w:pPr>
      <w:rPr>
        <w:rFonts w:ascii="Symbol" w:hAnsi="Symbol" w:hint="default"/>
      </w:rPr>
    </w:lvl>
    <w:lvl w:ilvl="4" w:tplc="9182B68E" w:tentative="1">
      <w:start w:val="1"/>
      <w:numFmt w:val="bullet"/>
      <w:lvlText w:val="o"/>
      <w:lvlJc w:val="left"/>
      <w:pPr>
        <w:ind w:left="3600" w:hanging="360"/>
      </w:pPr>
      <w:rPr>
        <w:rFonts w:ascii="Courier New" w:hAnsi="Courier New" w:cs="Courier New" w:hint="default"/>
      </w:rPr>
    </w:lvl>
    <w:lvl w:ilvl="5" w:tplc="D330874C" w:tentative="1">
      <w:start w:val="1"/>
      <w:numFmt w:val="bullet"/>
      <w:lvlText w:val=""/>
      <w:lvlJc w:val="left"/>
      <w:pPr>
        <w:ind w:left="4320" w:hanging="360"/>
      </w:pPr>
      <w:rPr>
        <w:rFonts w:ascii="Wingdings" w:hAnsi="Wingdings" w:hint="default"/>
      </w:rPr>
    </w:lvl>
    <w:lvl w:ilvl="6" w:tplc="1212C494" w:tentative="1">
      <w:start w:val="1"/>
      <w:numFmt w:val="bullet"/>
      <w:lvlText w:val=""/>
      <w:lvlJc w:val="left"/>
      <w:pPr>
        <w:ind w:left="5040" w:hanging="360"/>
      </w:pPr>
      <w:rPr>
        <w:rFonts w:ascii="Symbol" w:hAnsi="Symbol" w:hint="default"/>
      </w:rPr>
    </w:lvl>
    <w:lvl w:ilvl="7" w:tplc="E76EE6A4" w:tentative="1">
      <w:start w:val="1"/>
      <w:numFmt w:val="bullet"/>
      <w:lvlText w:val="o"/>
      <w:lvlJc w:val="left"/>
      <w:pPr>
        <w:ind w:left="5760" w:hanging="360"/>
      </w:pPr>
      <w:rPr>
        <w:rFonts w:ascii="Courier New" w:hAnsi="Courier New" w:cs="Courier New" w:hint="default"/>
      </w:rPr>
    </w:lvl>
    <w:lvl w:ilvl="8" w:tplc="9E5C9D1A" w:tentative="1">
      <w:start w:val="1"/>
      <w:numFmt w:val="bullet"/>
      <w:lvlText w:val=""/>
      <w:lvlJc w:val="left"/>
      <w:pPr>
        <w:ind w:left="6480" w:hanging="360"/>
      </w:pPr>
      <w:rPr>
        <w:rFonts w:ascii="Wingdings" w:hAnsi="Wingdings" w:hint="default"/>
      </w:rPr>
    </w:lvl>
  </w:abstractNum>
  <w:abstractNum w:abstractNumId="1" w15:restartNumberingAfterBreak="0">
    <w:nsid w:val="1DD8130E"/>
    <w:multiLevelType w:val="hybridMultilevel"/>
    <w:tmpl w:val="86FCF6F8"/>
    <w:lvl w:ilvl="0" w:tplc="9ED28C2A">
      <w:start w:val="1"/>
      <w:numFmt w:val="bullet"/>
      <w:lvlText w:val=""/>
      <w:lvlJc w:val="left"/>
      <w:pPr>
        <w:ind w:left="720" w:hanging="360"/>
      </w:pPr>
      <w:rPr>
        <w:rFonts w:ascii="Symbol" w:hAnsi="Symbol" w:hint="default"/>
      </w:rPr>
    </w:lvl>
    <w:lvl w:ilvl="1" w:tplc="AF6C7158" w:tentative="1">
      <w:start w:val="1"/>
      <w:numFmt w:val="bullet"/>
      <w:lvlText w:val="o"/>
      <w:lvlJc w:val="left"/>
      <w:pPr>
        <w:ind w:left="1440" w:hanging="360"/>
      </w:pPr>
      <w:rPr>
        <w:rFonts w:ascii="Courier New" w:hAnsi="Courier New" w:cs="Courier New" w:hint="default"/>
      </w:rPr>
    </w:lvl>
    <w:lvl w:ilvl="2" w:tplc="9C2E09AE" w:tentative="1">
      <w:start w:val="1"/>
      <w:numFmt w:val="bullet"/>
      <w:lvlText w:val=""/>
      <w:lvlJc w:val="left"/>
      <w:pPr>
        <w:ind w:left="2160" w:hanging="360"/>
      </w:pPr>
      <w:rPr>
        <w:rFonts w:ascii="Wingdings" w:hAnsi="Wingdings" w:hint="default"/>
      </w:rPr>
    </w:lvl>
    <w:lvl w:ilvl="3" w:tplc="9B7205CC" w:tentative="1">
      <w:start w:val="1"/>
      <w:numFmt w:val="bullet"/>
      <w:lvlText w:val=""/>
      <w:lvlJc w:val="left"/>
      <w:pPr>
        <w:ind w:left="2880" w:hanging="360"/>
      </w:pPr>
      <w:rPr>
        <w:rFonts w:ascii="Symbol" w:hAnsi="Symbol" w:hint="default"/>
      </w:rPr>
    </w:lvl>
    <w:lvl w:ilvl="4" w:tplc="D6AE796A" w:tentative="1">
      <w:start w:val="1"/>
      <w:numFmt w:val="bullet"/>
      <w:lvlText w:val="o"/>
      <w:lvlJc w:val="left"/>
      <w:pPr>
        <w:ind w:left="3600" w:hanging="360"/>
      </w:pPr>
      <w:rPr>
        <w:rFonts w:ascii="Courier New" w:hAnsi="Courier New" w:cs="Courier New" w:hint="default"/>
      </w:rPr>
    </w:lvl>
    <w:lvl w:ilvl="5" w:tplc="409E5E7C" w:tentative="1">
      <w:start w:val="1"/>
      <w:numFmt w:val="bullet"/>
      <w:lvlText w:val=""/>
      <w:lvlJc w:val="left"/>
      <w:pPr>
        <w:ind w:left="4320" w:hanging="360"/>
      </w:pPr>
      <w:rPr>
        <w:rFonts w:ascii="Wingdings" w:hAnsi="Wingdings" w:hint="default"/>
      </w:rPr>
    </w:lvl>
    <w:lvl w:ilvl="6" w:tplc="52003D0C" w:tentative="1">
      <w:start w:val="1"/>
      <w:numFmt w:val="bullet"/>
      <w:lvlText w:val=""/>
      <w:lvlJc w:val="left"/>
      <w:pPr>
        <w:ind w:left="5040" w:hanging="360"/>
      </w:pPr>
      <w:rPr>
        <w:rFonts w:ascii="Symbol" w:hAnsi="Symbol" w:hint="default"/>
      </w:rPr>
    </w:lvl>
    <w:lvl w:ilvl="7" w:tplc="6AF83442" w:tentative="1">
      <w:start w:val="1"/>
      <w:numFmt w:val="bullet"/>
      <w:lvlText w:val="o"/>
      <w:lvlJc w:val="left"/>
      <w:pPr>
        <w:ind w:left="5760" w:hanging="360"/>
      </w:pPr>
      <w:rPr>
        <w:rFonts w:ascii="Courier New" w:hAnsi="Courier New" w:cs="Courier New" w:hint="default"/>
      </w:rPr>
    </w:lvl>
    <w:lvl w:ilvl="8" w:tplc="30022D1E" w:tentative="1">
      <w:start w:val="1"/>
      <w:numFmt w:val="bullet"/>
      <w:lvlText w:val=""/>
      <w:lvlJc w:val="left"/>
      <w:pPr>
        <w:ind w:left="6480" w:hanging="360"/>
      </w:pPr>
      <w:rPr>
        <w:rFonts w:ascii="Wingdings" w:hAnsi="Wingdings" w:hint="default"/>
      </w:rPr>
    </w:lvl>
  </w:abstractNum>
  <w:abstractNum w:abstractNumId="2" w15:restartNumberingAfterBreak="0">
    <w:nsid w:val="3867156F"/>
    <w:multiLevelType w:val="hybridMultilevel"/>
    <w:tmpl w:val="DD767998"/>
    <w:lvl w:ilvl="0" w:tplc="F756507E">
      <w:start w:val="1"/>
      <w:numFmt w:val="bullet"/>
      <w:lvlText w:val=""/>
      <w:lvlJc w:val="left"/>
      <w:pPr>
        <w:ind w:left="720" w:hanging="360"/>
      </w:pPr>
      <w:rPr>
        <w:rFonts w:ascii="Symbol" w:hAnsi="Symbol" w:hint="default"/>
      </w:rPr>
    </w:lvl>
    <w:lvl w:ilvl="1" w:tplc="675EF228" w:tentative="1">
      <w:start w:val="1"/>
      <w:numFmt w:val="bullet"/>
      <w:lvlText w:val="o"/>
      <w:lvlJc w:val="left"/>
      <w:pPr>
        <w:ind w:left="1440" w:hanging="360"/>
      </w:pPr>
      <w:rPr>
        <w:rFonts w:ascii="Courier New" w:hAnsi="Courier New" w:cs="Courier New" w:hint="default"/>
      </w:rPr>
    </w:lvl>
    <w:lvl w:ilvl="2" w:tplc="9B324AB0" w:tentative="1">
      <w:start w:val="1"/>
      <w:numFmt w:val="bullet"/>
      <w:lvlText w:val=""/>
      <w:lvlJc w:val="left"/>
      <w:pPr>
        <w:ind w:left="2160" w:hanging="360"/>
      </w:pPr>
      <w:rPr>
        <w:rFonts w:ascii="Wingdings" w:hAnsi="Wingdings" w:hint="default"/>
      </w:rPr>
    </w:lvl>
    <w:lvl w:ilvl="3" w:tplc="C3C29B1C" w:tentative="1">
      <w:start w:val="1"/>
      <w:numFmt w:val="bullet"/>
      <w:lvlText w:val=""/>
      <w:lvlJc w:val="left"/>
      <w:pPr>
        <w:ind w:left="2880" w:hanging="360"/>
      </w:pPr>
      <w:rPr>
        <w:rFonts w:ascii="Symbol" w:hAnsi="Symbol" w:hint="default"/>
      </w:rPr>
    </w:lvl>
    <w:lvl w:ilvl="4" w:tplc="F96C3562" w:tentative="1">
      <w:start w:val="1"/>
      <w:numFmt w:val="bullet"/>
      <w:lvlText w:val="o"/>
      <w:lvlJc w:val="left"/>
      <w:pPr>
        <w:ind w:left="3600" w:hanging="360"/>
      </w:pPr>
      <w:rPr>
        <w:rFonts w:ascii="Courier New" w:hAnsi="Courier New" w:cs="Courier New" w:hint="default"/>
      </w:rPr>
    </w:lvl>
    <w:lvl w:ilvl="5" w:tplc="5B6E0838" w:tentative="1">
      <w:start w:val="1"/>
      <w:numFmt w:val="bullet"/>
      <w:lvlText w:val=""/>
      <w:lvlJc w:val="left"/>
      <w:pPr>
        <w:ind w:left="4320" w:hanging="360"/>
      </w:pPr>
      <w:rPr>
        <w:rFonts w:ascii="Wingdings" w:hAnsi="Wingdings" w:hint="default"/>
      </w:rPr>
    </w:lvl>
    <w:lvl w:ilvl="6" w:tplc="D0ACCEC4" w:tentative="1">
      <w:start w:val="1"/>
      <w:numFmt w:val="bullet"/>
      <w:lvlText w:val=""/>
      <w:lvlJc w:val="left"/>
      <w:pPr>
        <w:ind w:left="5040" w:hanging="360"/>
      </w:pPr>
      <w:rPr>
        <w:rFonts w:ascii="Symbol" w:hAnsi="Symbol" w:hint="default"/>
      </w:rPr>
    </w:lvl>
    <w:lvl w:ilvl="7" w:tplc="C9E29BEA" w:tentative="1">
      <w:start w:val="1"/>
      <w:numFmt w:val="bullet"/>
      <w:lvlText w:val="o"/>
      <w:lvlJc w:val="left"/>
      <w:pPr>
        <w:ind w:left="5760" w:hanging="360"/>
      </w:pPr>
      <w:rPr>
        <w:rFonts w:ascii="Courier New" w:hAnsi="Courier New" w:cs="Courier New" w:hint="default"/>
      </w:rPr>
    </w:lvl>
    <w:lvl w:ilvl="8" w:tplc="E498254C" w:tentative="1">
      <w:start w:val="1"/>
      <w:numFmt w:val="bullet"/>
      <w:lvlText w:val=""/>
      <w:lvlJc w:val="left"/>
      <w:pPr>
        <w:ind w:left="6480" w:hanging="360"/>
      </w:pPr>
      <w:rPr>
        <w:rFonts w:ascii="Wingdings" w:hAnsi="Wingdings" w:hint="default"/>
      </w:rPr>
    </w:lvl>
  </w:abstractNum>
  <w:abstractNum w:abstractNumId="3" w15:restartNumberingAfterBreak="0">
    <w:nsid w:val="4EB372FF"/>
    <w:multiLevelType w:val="hybridMultilevel"/>
    <w:tmpl w:val="D1B4A4BE"/>
    <w:lvl w:ilvl="0" w:tplc="90BAD3E2">
      <w:start w:val="1"/>
      <w:numFmt w:val="bullet"/>
      <w:lvlText w:val=""/>
      <w:lvlJc w:val="left"/>
      <w:pPr>
        <w:ind w:left="720" w:hanging="360"/>
      </w:pPr>
      <w:rPr>
        <w:rFonts w:ascii="Symbol" w:hAnsi="Symbol" w:hint="default"/>
      </w:rPr>
    </w:lvl>
    <w:lvl w:ilvl="1" w:tplc="0C042FB2" w:tentative="1">
      <w:start w:val="1"/>
      <w:numFmt w:val="bullet"/>
      <w:lvlText w:val="o"/>
      <w:lvlJc w:val="left"/>
      <w:pPr>
        <w:ind w:left="1440" w:hanging="360"/>
      </w:pPr>
      <w:rPr>
        <w:rFonts w:ascii="Courier New" w:hAnsi="Courier New" w:cs="Courier New" w:hint="default"/>
      </w:rPr>
    </w:lvl>
    <w:lvl w:ilvl="2" w:tplc="34FC2D4A" w:tentative="1">
      <w:start w:val="1"/>
      <w:numFmt w:val="bullet"/>
      <w:lvlText w:val=""/>
      <w:lvlJc w:val="left"/>
      <w:pPr>
        <w:ind w:left="2160" w:hanging="360"/>
      </w:pPr>
      <w:rPr>
        <w:rFonts w:ascii="Wingdings" w:hAnsi="Wingdings" w:hint="default"/>
      </w:rPr>
    </w:lvl>
    <w:lvl w:ilvl="3" w:tplc="E4AA0C88" w:tentative="1">
      <w:start w:val="1"/>
      <w:numFmt w:val="bullet"/>
      <w:lvlText w:val=""/>
      <w:lvlJc w:val="left"/>
      <w:pPr>
        <w:ind w:left="2880" w:hanging="360"/>
      </w:pPr>
      <w:rPr>
        <w:rFonts w:ascii="Symbol" w:hAnsi="Symbol" w:hint="default"/>
      </w:rPr>
    </w:lvl>
    <w:lvl w:ilvl="4" w:tplc="10805CD0" w:tentative="1">
      <w:start w:val="1"/>
      <w:numFmt w:val="bullet"/>
      <w:lvlText w:val="o"/>
      <w:lvlJc w:val="left"/>
      <w:pPr>
        <w:ind w:left="3600" w:hanging="360"/>
      </w:pPr>
      <w:rPr>
        <w:rFonts w:ascii="Courier New" w:hAnsi="Courier New" w:cs="Courier New" w:hint="default"/>
      </w:rPr>
    </w:lvl>
    <w:lvl w:ilvl="5" w:tplc="F70E859A" w:tentative="1">
      <w:start w:val="1"/>
      <w:numFmt w:val="bullet"/>
      <w:lvlText w:val=""/>
      <w:lvlJc w:val="left"/>
      <w:pPr>
        <w:ind w:left="4320" w:hanging="360"/>
      </w:pPr>
      <w:rPr>
        <w:rFonts w:ascii="Wingdings" w:hAnsi="Wingdings" w:hint="default"/>
      </w:rPr>
    </w:lvl>
    <w:lvl w:ilvl="6" w:tplc="FBF6A31A" w:tentative="1">
      <w:start w:val="1"/>
      <w:numFmt w:val="bullet"/>
      <w:lvlText w:val=""/>
      <w:lvlJc w:val="left"/>
      <w:pPr>
        <w:ind w:left="5040" w:hanging="360"/>
      </w:pPr>
      <w:rPr>
        <w:rFonts w:ascii="Symbol" w:hAnsi="Symbol" w:hint="default"/>
      </w:rPr>
    </w:lvl>
    <w:lvl w:ilvl="7" w:tplc="9CBC6D06" w:tentative="1">
      <w:start w:val="1"/>
      <w:numFmt w:val="bullet"/>
      <w:lvlText w:val="o"/>
      <w:lvlJc w:val="left"/>
      <w:pPr>
        <w:ind w:left="5760" w:hanging="360"/>
      </w:pPr>
      <w:rPr>
        <w:rFonts w:ascii="Courier New" w:hAnsi="Courier New" w:cs="Courier New" w:hint="default"/>
      </w:rPr>
    </w:lvl>
    <w:lvl w:ilvl="8" w:tplc="D6784E82" w:tentative="1">
      <w:start w:val="1"/>
      <w:numFmt w:val="bullet"/>
      <w:lvlText w:val=""/>
      <w:lvlJc w:val="left"/>
      <w:pPr>
        <w:ind w:left="6480" w:hanging="360"/>
      </w:pPr>
      <w:rPr>
        <w:rFonts w:ascii="Wingdings" w:hAnsi="Wingdings" w:hint="default"/>
      </w:rPr>
    </w:lvl>
  </w:abstractNum>
  <w:abstractNum w:abstractNumId="4" w15:restartNumberingAfterBreak="0">
    <w:nsid w:val="562B7249"/>
    <w:multiLevelType w:val="hybridMultilevel"/>
    <w:tmpl w:val="33361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C380916"/>
    <w:multiLevelType w:val="hybridMultilevel"/>
    <w:tmpl w:val="2056EB04"/>
    <w:lvl w:ilvl="0" w:tplc="ABD45E40">
      <w:start w:val="1"/>
      <w:numFmt w:val="decimal"/>
      <w:lvlText w:val="%1."/>
      <w:lvlJc w:val="left"/>
      <w:pPr>
        <w:tabs>
          <w:tab w:val="num" w:pos="360"/>
        </w:tabs>
        <w:ind w:left="360" w:hanging="360"/>
      </w:pPr>
      <w:rPr>
        <w:b w:val="0"/>
      </w:rPr>
    </w:lvl>
    <w:lvl w:ilvl="1" w:tplc="485201BE">
      <w:start w:val="1"/>
      <w:numFmt w:val="lowerLetter"/>
      <w:lvlText w:val="(%2)"/>
      <w:lvlJc w:val="left"/>
      <w:pPr>
        <w:tabs>
          <w:tab w:val="num" w:pos="360"/>
        </w:tabs>
        <w:ind w:left="360" w:hanging="360"/>
      </w:pPr>
      <w:rPr>
        <w:rFonts w:hint="default"/>
      </w:rPr>
    </w:lvl>
    <w:lvl w:ilvl="2" w:tplc="3F421CF2">
      <w:start w:val="1"/>
      <w:numFmt w:val="lowerRoman"/>
      <w:lvlText w:val="%3."/>
      <w:lvlJc w:val="right"/>
      <w:pPr>
        <w:tabs>
          <w:tab w:val="num" w:pos="1800"/>
        </w:tabs>
        <w:ind w:left="1800" w:hanging="180"/>
      </w:pPr>
    </w:lvl>
    <w:lvl w:ilvl="3" w:tplc="F33CC49A" w:tentative="1">
      <w:start w:val="1"/>
      <w:numFmt w:val="decimal"/>
      <w:lvlText w:val="%4."/>
      <w:lvlJc w:val="left"/>
      <w:pPr>
        <w:tabs>
          <w:tab w:val="num" w:pos="2520"/>
        </w:tabs>
        <w:ind w:left="2520" w:hanging="360"/>
      </w:pPr>
    </w:lvl>
    <w:lvl w:ilvl="4" w:tplc="CD082D7C" w:tentative="1">
      <w:start w:val="1"/>
      <w:numFmt w:val="lowerLetter"/>
      <w:lvlText w:val="%5."/>
      <w:lvlJc w:val="left"/>
      <w:pPr>
        <w:tabs>
          <w:tab w:val="num" w:pos="3240"/>
        </w:tabs>
        <w:ind w:left="3240" w:hanging="360"/>
      </w:pPr>
    </w:lvl>
    <w:lvl w:ilvl="5" w:tplc="525ABE98" w:tentative="1">
      <w:start w:val="1"/>
      <w:numFmt w:val="lowerRoman"/>
      <w:lvlText w:val="%6."/>
      <w:lvlJc w:val="right"/>
      <w:pPr>
        <w:tabs>
          <w:tab w:val="num" w:pos="3960"/>
        </w:tabs>
        <w:ind w:left="3960" w:hanging="180"/>
      </w:pPr>
    </w:lvl>
    <w:lvl w:ilvl="6" w:tplc="4440B6A2" w:tentative="1">
      <w:start w:val="1"/>
      <w:numFmt w:val="decimal"/>
      <w:lvlText w:val="%7."/>
      <w:lvlJc w:val="left"/>
      <w:pPr>
        <w:tabs>
          <w:tab w:val="num" w:pos="4680"/>
        </w:tabs>
        <w:ind w:left="4680" w:hanging="360"/>
      </w:pPr>
    </w:lvl>
    <w:lvl w:ilvl="7" w:tplc="1AD858DE" w:tentative="1">
      <w:start w:val="1"/>
      <w:numFmt w:val="lowerLetter"/>
      <w:lvlText w:val="%8."/>
      <w:lvlJc w:val="left"/>
      <w:pPr>
        <w:tabs>
          <w:tab w:val="num" w:pos="5400"/>
        </w:tabs>
        <w:ind w:left="5400" w:hanging="360"/>
      </w:pPr>
    </w:lvl>
    <w:lvl w:ilvl="8" w:tplc="BD04F99E" w:tentative="1">
      <w:start w:val="1"/>
      <w:numFmt w:val="lowerRoman"/>
      <w:lvlText w:val="%9."/>
      <w:lvlJc w:val="right"/>
      <w:pPr>
        <w:tabs>
          <w:tab w:val="num" w:pos="6120"/>
        </w:tabs>
        <w:ind w:left="6120" w:hanging="180"/>
      </w:pPr>
    </w:lvl>
  </w:abstractNum>
  <w:abstractNum w:abstractNumId="6" w15:restartNumberingAfterBreak="0">
    <w:nsid w:val="63D2411A"/>
    <w:multiLevelType w:val="hybridMultilevel"/>
    <w:tmpl w:val="9470FFE6"/>
    <w:lvl w:ilvl="0" w:tplc="45A4268A">
      <w:start w:val="1"/>
      <w:numFmt w:val="bullet"/>
      <w:lvlText w:val=""/>
      <w:lvlJc w:val="left"/>
      <w:pPr>
        <w:ind w:left="720" w:hanging="360"/>
      </w:pPr>
      <w:rPr>
        <w:rFonts w:ascii="Symbol" w:hAnsi="Symbol" w:hint="default"/>
      </w:rPr>
    </w:lvl>
    <w:lvl w:ilvl="1" w:tplc="07882E5C" w:tentative="1">
      <w:start w:val="1"/>
      <w:numFmt w:val="bullet"/>
      <w:lvlText w:val="o"/>
      <w:lvlJc w:val="left"/>
      <w:pPr>
        <w:ind w:left="1440" w:hanging="360"/>
      </w:pPr>
      <w:rPr>
        <w:rFonts w:ascii="Courier New" w:hAnsi="Courier New" w:cs="Courier New" w:hint="default"/>
      </w:rPr>
    </w:lvl>
    <w:lvl w:ilvl="2" w:tplc="FCD05156" w:tentative="1">
      <w:start w:val="1"/>
      <w:numFmt w:val="bullet"/>
      <w:lvlText w:val=""/>
      <w:lvlJc w:val="left"/>
      <w:pPr>
        <w:ind w:left="2160" w:hanging="360"/>
      </w:pPr>
      <w:rPr>
        <w:rFonts w:ascii="Wingdings" w:hAnsi="Wingdings" w:hint="default"/>
      </w:rPr>
    </w:lvl>
    <w:lvl w:ilvl="3" w:tplc="A60EEBE8" w:tentative="1">
      <w:start w:val="1"/>
      <w:numFmt w:val="bullet"/>
      <w:lvlText w:val=""/>
      <w:lvlJc w:val="left"/>
      <w:pPr>
        <w:ind w:left="2880" w:hanging="360"/>
      </w:pPr>
      <w:rPr>
        <w:rFonts w:ascii="Symbol" w:hAnsi="Symbol" w:hint="default"/>
      </w:rPr>
    </w:lvl>
    <w:lvl w:ilvl="4" w:tplc="CE866B7E" w:tentative="1">
      <w:start w:val="1"/>
      <w:numFmt w:val="bullet"/>
      <w:lvlText w:val="o"/>
      <w:lvlJc w:val="left"/>
      <w:pPr>
        <w:ind w:left="3600" w:hanging="360"/>
      </w:pPr>
      <w:rPr>
        <w:rFonts w:ascii="Courier New" w:hAnsi="Courier New" w:cs="Courier New" w:hint="default"/>
      </w:rPr>
    </w:lvl>
    <w:lvl w:ilvl="5" w:tplc="2592B7A2" w:tentative="1">
      <w:start w:val="1"/>
      <w:numFmt w:val="bullet"/>
      <w:lvlText w:val=""/>
      <w:lvlJc w:val="left"/>
      <w:pPr>
        <w:ind w:left="4320" w:hanging="360"/>
      </w:pPr>
      <w:rPr>
        <w:rFonts w:ascii="Wingdings" w:hAnsi="Wingdings" w:hint="default"/>
      </w:rPr>
    </w:lvl>
    <w:lvl w:ilvl="6" w:tplc="762E4184" w:tentative="1">
      <w:start w:val="1"/>
      <w:numFmt w:val="bullet"/>
      <w:lvlText w:val=""/>
      <w:lvlJc w:val="left"/>
      <w:pPr>
        <w:ind w:left="5040" w:hanging="360"/>
      </w:pPr>
      <w:rPr>
        <w:rFonts w:ascii="Symbol" w:hAnsi="Symbol" w:hint="default"/>
      </w:rPr>
    </w:lvl>
    <w:lvl w:ilvl="7" w:tplc="F6CCA798" w:tentative="1">
      <w:start w:val="1"/>
      <w:numFmt w:val="bullet"/>
      <w:lvlText w:val="o"/>
      <w:lvlJc w:val="left"/>
      <w:pPr>
        <w:ind w:left="5760" w:hanging="360"/>
      </w:pPr>
      <w:rPr>
        <w:rFonts w:ascii="Courier New" w:hAnsi="Courier New" w:cs="Courier New" w:hint="default"/>
      </w:rPr>
    </w:lvl>
    <w:lvl w:ilvl="8" w:tplc="057A6722" w:tentative="1">
      <w:start w:val="1"/>
      <w:numFmt w:val="bullet"/>
      <w:lvlText w:val=""/>
      <w:lvlJc w:val="left"/>
      <w:pPr>
        <w:ind w:left="6480" w:hanging="360"/>
      </w:pPr>
      <w:rPr>
        <w:rFonts w:ascii="Wingdings" w:hAnsi="Wingdings" w:hint="default"/>
      </w:rPr>
    </w:lvl>
  </w:abstractNum>
  <w:abstractNum w:abstractNumId="7" w15:restartNumberingAfterBreak="0">
    <w:nsid w:val="649E4F00"/>
    <w:multiLevelType w:val="hybridMultilevel"/>
    <w:tmpl w:val="D66CA566"/>
    <w:lvl w:ilvl="0" w:tplc="CBDC2E06">
      <w:start w:val="1"/>
      <w:numFmt w:val="bullet"/>
      <w:lvlText w:val=""/>
      <w:lvlJc w:val="left"/>
      <w:pPr>
        <w:ind w:left="720" w:hanging="360"/>
      </w:pPr>
      <w:rPr>
        <w:rFonts w:ascii="Symbol" w:hAnsi="Symbol" w:hint="default"/>
      </w:rPr>
    </w:lvl>
    <w:lvl w:ilvl="1" w:tplc="0C30F5B8" w:tentative="1">
      <w:start w:val="1"/>
      <w:numFmt w:val="bullet"/>
      <w:lvlText w:val="o"/>
      <w:lvlJc w:val="left"/>
      <w:pPr>
        <w:ind w:left="1440" w:hanging="360"/>
      </w:pPr>
      <w:rPr>
        <w:rFonts w:ascii="Courier New" w:hAnsi="Courier New" w:cs="Courier New" w:hint="default"/>
      </w:rPr>
    </w:lvl>
    <w:lvl w:ilvl="2" w:tplc="22AEEA2C" w:tentative="1">
      <w:start w:val="1"/>
      <w:numFmt w:val="bullet"/>
      <w:lvlText w:val=""/>
      <w:lvlJc w:val="left"/>
      <w:pPr>
        <w:ind w:left="2160" w:hanging="360"/>
      </w:pPr>
      <w:rPr>
        <w:rFonts w:ascii="Wingdings" w:hAnsi="Wingdings" w:hint="default"/>
      </w:rPr>
    </w:lvl>
    <w:lvl w:ilvl="3" w:tplc="4FC2457A" w:tentative="1">
      <w:start w:val="1"/>
      <w:numFmt w:val="bullet"/>
      <w:lvlText w:val=""/>
      <w:lvlJc w:val="left"/>
      <w:pPr>
        <w:ind w:left="2880" w:hanging="360"/>
      </w:pPr>
      <w:rPr>
        <w:rFonts w:ascii="Symbol" w:hAnsi="Symbol" w:hint="default"/>
      </w:rPr>
    </w:lvl>
    <w:lvl w:ilvl="4" w:tplc="AB14B82A" w:tentative="1">
      <w:start w:val="1"/>
      <w:numFmt w:val="bullet"/>
      <w:lvlText w:val="o"/>
      <w:lvlJc w:val="left"/>
      <w:pPr>
        <w:ind w:left="3600" w:hanging="360"/>
      </w:pPr>
      <w:rPr>
        <w:rFonts w:ascii="Courier New" w:hAnsi="Courier New" w:cs="Courier New" w:hint="default"/>
      </w:rPr>
    </w:lvl>
    <w:lvl w:ilvl="5" w:tplc="CA14079A" w:tentative="1">
      <w:start w:val="1"/>
      <w:numFmt w:val="bullet"/>
      <w:lvlText w:val=""/>
      <w:lvlJc w:val="left"/>
      <w:pPr>
        <w:ind w:left="4320" w:hanging="360"/>
      </w:pPr>
      <w:rPr>
        <w:rFonts w:ascii="Wingdings" w:hAnsi="Wingdings" w:hint="default"/>
      </w:rPr>
    </w:lvl>
    <w:lvl w:ilvl="6" w:tplc="EC4244B2" w:tentative="1">
      <w:start w:val="1"/>
      <w:numFmt w:val="bullet"/>
      <w:lvlText w:val=""/>
      <w:lvlJc w:val="left"/>
      <w:pPr>
        <w:ind w:left="5040" w:hanging="360"/>
      </w:pPr>
      <w:rPr>
        <w:rFonts w:ascii="Symbol" w:hAnsi="Symbol" w:hint="default"/>
      </w:rPr>
    </w:lvl>
    <w:lvl w:ilvl="7" w:tplc="D576BF90" w:tentative="1">
      <w:start w:val="1"/>
      <w:numFmt w:val="bullet"/>
      <w:lvlText w:val="o"/>
      <w:lvlJc w:val="left"/>
      <w:pPr>
        <w:ind w:left="5760" w:hanging="360"/>
      </w:pPr>
      <w:rPr>
        <w:rFonts w:ascii="Courier New" w:hAnsi="Courier New" w:cs="Courier New" w:hint="default"/>
      </w:rPr>
    </w:lvl>
    <w:lvl w:ilvl="8" w:tplc="7B481672" w:tentative="1">
      <w:start w:val="1"/>
      <w:numFmt w:val="bullet"/>
      <w:lvlText w:val=""/>
      <w:lvlJc w:val="left"/>
      <w:pPr>
        <w:ind w:left="6480" w:hanging="360"/>
      </w:pPr>
      <w:rPr>
        <w:rFonts w:ascii="Wingdings" w:hAnsi="Wingdings" w:hint="default"/>
      </w:rPr>
    </w:lvl>
  </w:abstractNum>
  <w:abstractNum w:abstractNumId="8" w15:restartNumberingAfterBreak="0">
    <w:nsid w:val="76EF0DAA"/>
    <w:multiLevelType w:val="hybridMultilevel"/>
    <w:tmpl w:val="EE40CFDA"/>
    <w:lvl w:ilvl="0" w:tplc="17EE788A">
      <w:start w:val="1"/>
      <w:numFmt w:val="bullet"/>
      <w:lvlText w:val=""/>
      <w:lvlJc w:val="left"/>
      <w:pPr>
        <w:ind w:left="720" w:hanging="360"/>
      </w:pPr>
      <w:rPr>
        <w:rFonts w:ascii="Symbol" w:hAnsi="Symbol" w:hint="default"/>
      </w:rPr>
    </w:lvl>
    <w:lvl w:ilvl="1" w:tplc="B658D3A2" w:tentative="1">
      <w:start w:val="1"/>
      <w:numFmt w:val="bullet"/>
      <w:lvlText w:val="o"/>
      <w:lvlJc w:val="left"/>
      <w:pPr>
        <w:ind w:left="1440" w:hanging="360"/>
      </w:pPr>
      <w:rPr>
        <w:rFonts w:ascii="Courier New" w:hAnsi="Courier New" w:cs="Courier New" w:hint="default"/>
      </w:rPr>
    </w:lvl>
    <w:lvl w:ilvl="2" w:tplc="79DC7132" w:tentative="1">
      <w:start w:val="1"/>
      <w:numFmt w:val="bullet"/>
      <w:lvlText w:val=""/>
      <w:lvlJc w:val="left"/>
      <w:pPr>
        <w:ind w:left="2160" w:hanging="360"/>
      </w:pPr>
      <w:rPr>
        <w:rFonts w:ascii="Wingdings" w:hAnsi="Wingdings" w:hint="default"/>
      </w:rPr>
    </w:lvl>
    <w:lvl w:ilvl="3" w:tplc="FF62FE2C" w:tentative="1">
      <w:start w:val="1"/>
      <w:numFmt w:val="bullet"/>
      <w:lvlText w:val=""/>
      <w:lvlJc w:val="left"/>
      <w:pPr>
        <w:ind w:left="2880" w:hanging="360"/>
      </w:pPr>
      <w:rPr>
        <w:rFonts w:ascii="Symbol" w:hAnsi="Symbol" w:hint="default"/>
      </w:rPr>
    </w:lvl>
    <w:lvl w:ilvl="4" w:tplc="7A3CB5CA" w:tentative="1">
      <w:start w:val="1"/>
      <w:numFmt w:val="bullet"/>
      <w:lvlText w:val="o"/>
      <w:lvlJc w:val="left"/>
      <w:pPr>
        <w:ind w:left="3600" w:hanging="360"/>
      </w:pPr>
      <w:rPr>
        <w:rFonts w:ascii="Courier New" w:hAnsi="Courier New" w:cs="Courier New" w:hint="default"/>
      </w:rPr>
    </w:lvl>
    <w:lvl w:ilvl="5" w:tplc="BAD4FA00" w:tentative="1">
      <w:start w:val="1"/>
      <w:numFmt w:val="bullet"/>
      <w:lvlText w:val=""/>
      <w:lvlJc w:val="left"/>
      <w:pPr>
        <w:ind w:left="4320" w:hanging="360"/>
      </w:pPr>
      <w:rPr>
        <w:rFonts w:ascii="Wingdings" w:hAnsi="Wingdings" w:hint="default"/>
      </w:rPr>
    </w:lvl>
    <w:lvl w:ilvl="6" w:tplc="54384142" w:tentative="1">
      <w:start w:val="1"/>
      <w:numFmt w:val="bullet"/>
      <w:lvlText w:val=""/>
      <w:lvlJc w:val="left"/>
      <w:pPr>
        <w:ind w:left="5040" w:hanging="360"/>
      </w:pPr>
      <w:rPr>
        <w:rFonts w:ascii="Symbol" w:hAnsi="Symbol" w:hint="default"/>
      </w:rPr>
    </w:lvl>
    <w:lvl w:ilvl="7" w:tplc="F6EC6FC2" w:tentative="1">
      <w:start w:val="1"/>
      <w:numFmt w:val="bullet"/>
      <w:lvlText w:val="o"/>
      <w:lvlJc w:val="left"/>
      <w:pPr>
        <w:ind w:left="5760" w:hanging="360"/>
      </w:pPr>
      <w:rPr>
        <w:rFonts w:ascii="Courier New" w:hAnsi="Courier New" w:cs="Courier New" w:hint="default"/>
      </w:rPr>
    </w:lvl>
    <w:lvl w:ilvl="8" w:tplc="EDC41B60" w:tentative="1">
      <w:start w:val="1"/>
      <w:numFmt w:val="bullet"/>
      <w:lvlText w:val=""/>
      <w:lvlJc w:val="left"/>
      <w:pPr>
        <w:ind w:left="6480" w:hanging="360"/>
      </w:pPr>
      <w:rPr>
        <w:rFonts w:ascii="Wingdings" w:hAnsi="Wingdings" w:hint="default"/>
      </w:rPr>
    </w:lvl>
  </w:abstractNum>
  <w:abstractNum w:abstractNumId="9" w15:restartNumberingAfterBreak="0">
    <w:nsid w:val="77427D55"/>
    <w:multiLevelType w:val="hybridMultilevel"/>
    <w:tmpl w:val="E79E3230"/>
    <w:lvl w:ilvl="0" w:tplc="2E781034">
      <w:start w:val="1"/>
      <w:numFmt w:val="bullet"/>
      <w:lvlText w:val=""/>
      <w:lvlJc w:val="left"/>
      <w:pPr>
        <w:tabs>
          <w:tab w:val="num" w:pos="814"/>
        </w:tabs>
        <w:ind w:left="814" w:hanging="454"/>
      </w:pPr>
      <w:rPr>
        <w:rFonts w:ascii="Symbol" w:hAnsi="Symbol" w:hint="default"/>
        <w:color w:val="auto"/>
        <w:sz w:val="23"/>
      </w:rPr>
    </w:lvl>
    <w:lvl w:ilvl="1" w:tplc="1610C20E" w:tentative="1">
      <w:start w:val="1"/>
      <w:numFmt w:val="lowerLetter"/>
      <w:lvlText w:val="%2."/>
      <w:lvlJc w:val="left"/>
      <w:pPr>
        <w:tabs>
          <w:tab w:val="num" w:pos="1440"/>
        </w:tabs>
        <w:ind w:left="1440" w:hanging="360"/>
      </w:pPr>
      <w:rPr>
        <w:rFonts w:cs="Times New Roman"/>
      </w:rPr>
    </w:lvl>
    <w:lvl w:ilvl="2" w:tplc="40E267DC" w:tentative="1">
      <w:start w:val="1"/>
      <w:numFmt w:val="lowerRoman"/>
      <w:lvlText w:val="%3."/>
      <w:lvlJc w:val="right"/>
      <w:pPr>
        <w:tabs>
          <w:tab w:val="num" w:pos="2160"/>
        </w:tabs>
        <w:ind w:left="2160" w:hanging="180"/>
      </w:pPr>
      <w:rPr>
        <w:rFonts w:cs="Times New Roman"/>
      </w:rPr>
    </w:lvl>
    <w:lvl w:ilvl="3" w:tplc="FE62C37A" w:tentative="1">
      <w:start w:val="1"/>
      <w:numFmt w:val="decimal"/>
      <w:lvlText w:val="%4."/>
      <w:lvlJc w:val="left"/>
      <w:pPr>
        <w:tabs>
          <w:tab w:val="num" w:pos="2880"/>
        </w:tabs>
        <w:ind w:left="2880" w:hanging="360"/>
      </w:pPr>
      <w:rPr>
        <w:rFonts w:cs="Times New Roman"/>
      </w:rPr>
    </w:lvl>
    <w:lvl w:ilvl="4" w:tplc="A2EE0418" w:tentative="1">
      <w:start w:val="1"/>
      <w:numFmt w:val="lowerLetter"/>
      <w:lvlText w:val="%5."/>
      <w:lvlJc w:val="left"/>
      <w:pPr>
        <w:tabs>
          <w:tab w:val="num" w:pos="3600"/>
        </w:tabs>
        <w:ind w:left="3600" w:hanging="360"/>
      </w:pPr>
      <w:rPr>
        <w:rFonts w:cs="Times New Roman"/>
      </w:rPr>
    </w:lvl>
    <w:lvl w:ilvl="5" w:tplc="84BA64C0" w:tentative="1">
      <w:start w:val="1"/>
      <w:numFmt w:val="lowerRoman"/>
      <w:lvlText w:val="%6."/>
      <w:lvlJc w:val="right"/>
      <w:pPr>
        <w:tabs>
          <w:tab w:val="num" w:pos="4320"/>
        </w:tabs>
        <w:ind w:left="4320" w:hanging="180"/>
      </w:pPr>
      <w:rPr>
        <w:rFonts w:cs="Times New Roman"/>
      </w:rPr>
    </w:lvl>
    <w:lvl w:ilvl="6" w:tplc="B4EA29C0" w:tentative="1">
      <w:start w:val="1"/>
      <w:numFmt w:val="decimal"/>
      <w:lvlText w:val="%7."/>
      <w:lvlJc w:val="left"/>
      <w:pPr>
        <w:tabs>
          <w:tab w:val="num" w:pos="5040"/>
        </w:tabs>
        <w:ind w:left="5040" w:hanging="360"/>
      </w:pPr>
      <w:rPr>
        <w:rFonts w:cs="Times New Roman"/>
      </w:rPr>
    </w:lvl>
    <w:lvl w:ilvl="7" w:tplc="26F01A24" w:tentative="1">
      <w:start w:val="1"/>
      <w:numFmt w:val="lowerLetter"/>
      <w:lvlText w:val="%8."/>
      <w:lvlJc w:val="left"/>
      <w:pPr>
        <w:tabs>
          <w:tab w:val="num" w:pos="5760"/>
        </w:tabs>
        <w:ind w:left="5760" w:hanging="360"/>
      </w:pPr>
      <w:rPr>
        <w:rFonts w:cs="Times New Roman"/>
      </w:rPr>
    </w:lvl>
    <w:lvl w:ilvl="8" w:tplc="2B164644" w:tentative="1">
      <w:start w:val="1"/>
      <w:numFmt w:val="lowerRoman"/>
      <w:lvlText w:val="%9."/>
      <w:lvlJc w:val="right"/>
      <w:pPr>
        <w:tabs>
          <w:tab w:val="num" w:pos="6480"/>
        </w:tabs>
        <w:ind w:left="6480" w:hanging="180"/>
      </w:pPr>
      <w:rPr>
        <w:rFonts w:cs="Times New Roman"/>
      </w:rPr>
    </w:lvl>
  </w:abstractNum>
  <w:abstractNum w:abstractNumId="10" w15:restartNumberingAfterBreak="0">
    <w:nsid w:val="7F176F87"/>
    <w:multiLevelType w:val="hybridMultilevel"/>
    <w:tmpl w:val="2396ACA6"/>
    <w:lvl w:ilvl="0" w:tplc="3092BC16">
      <w:start w:val="1"/>
      <w:numFmt w:val="decimal"/>
      <w:lvlText w:val="%1."/>
      <w:lvlJc w:val="left"/>
      <w:pPr>
        <w:tabs>
          <w:tab w:val="num" w:pos="720"/>
        </w:tabs>
        <w:ind w:left="720" w:hanging="360"/>
      </w:pPr>
      <w:rPr>
        <w:rFonts w:cs="Times New Roman"/>
      </w:rPr>
    </w:lvl>
    <w:lvl w:ilvl="1" w:tplc="46767FD6">
      <w:start w:val="1"/>
      <w:numFmt w:val="decimal"/>
      <w:lvlText w:val="%2."/>
      <w:lvlJc w:val="left"/>
      <w:pPr>
        <w:tabs>
          <w:tab w:val="num" w:pos="1443"/>
        </w:tabs>
        <w:ind w:left="1443" w:hanging="363"/>
      </w:pPr>
      <w:rPr>
        <w:rFonts w:cs="Times New Roman" w:hint="default"/>
      </w:rPr>
    </w:lvl>
    <w:lvl w:ilvl="2" w:tplc="9678E87C" w:tentative="1">
      <w:start w:val="1"/>
      <w:numFmt w:val="lowerRoman"/>
      <w:lvlText w:val="%3."/>
      <w:lvlJc w:val="right"/>
      <w:pPr>
        <w:tabs>
          <w:tab w:val="num" w:pos="2160"/>
        </w:tabs>
        <w:ind w:left="2160" w:hanging="180"/>
      </w:pPr>
      <w:rPr>
        <w:rFonts w:cs="Times New Roman"/>
      </w:rPr>
    </w:lvl>
    <w:lvl w:ilvl="3" w:tplc="8668C75E" w:tentative="1">
      <w:start w:val="1"/>
      <w:numFmt w:val="decimal"/>
      <w:lvlText w:val="%4."/>
      <w:lvlJc w:val="left"/>
      <w:pPr>
        <w:tabs>
          <w:tab w:val="num" w:pos="2880"/>
        </w:tabs>
        <w:ind w:left="2880" w:hanging="360"/>
      </w:pPr>
      <w:rPr>
        <w:rFonts w:cs="Times New Roman"/>
      </w:rPr>
    </w:lvl>
    <w:lvl w:ilvl="4" w:tplc="EE62BA26" w:tentative="1">
      <w:start w:val="1"/>
      <w:numFmt w:val="lowerLetter"/>
      <w:lvlText w:val="%5."/>
      <w:lvlJc w:val="left"/>
      <w:pPr>
        <w:tabs>
          <w:tab w:val="num" w:pos="3600"/>
        </w:tabs>
        <w:ind w:left="3600" w:hanging="360"/>
      </w:pPr>
      <w:rPr>
        <w:rFonts w:cs="Times New Roman"/>
      </w:rPr>
    </w:lvl>
    <w:lvl w:ilvl="5" w:tplc="CD548CE4" w:tentative="1">
      <w:start w:val="1"/>
      <w:numFmt w:val="lowerRoman"/>
      <w:lvlText w:val="%6."/>
      <w:lvlJc w:val="right"/>
      <w:pPr>
        <w:tabs>
          <w:tab w:val="num" w:pos="4320"/>
        </w:tabs>
        <w:ind w:left="4320" w:hanging="180"/>
      </w:pPr>
      <w:rPr>
        <w:rFonts w:cs="Times New Roman"/>
      </w:rPr>
    </w:lvl>
    <w:lvl w:ilvl="6" w:tplc="8FE4BCBE" w:tentative="1">
      <w:start w:val="1"/>
      <w:numFmt w:val="decimal"/>
      <w:lvlText w:val="%7."/>
      <w:lvlJc w:val="left"/>
      <w:pPr>
        <w:tabs>
          <w:tab w:val="num" w:pos="5040"/>
        </w:tabs>
        <w:ind w:left="5040" w:hanging="360"/>
      </w:pPr>
      <w:rPr>
        <w:rFonts w:cs="Times New Roman"/>
      </w:rPr>
    </w:lvl>
    <w:lvl w:ilvl="7" w:tplc="40FEBD10" w:tentative="1">
      <w:start w:val="1"/>
      <w:numFmt w:val="lowerLetter"/>
      <w:lvlText w:val="%8."/>
      <w:lvlJc w:val="left"/>
      <w:pPr>
        <w:tabs>
          <w:tab w:val="num" w:pos="5760"/>
        </w:tabs>
        <w:ind w:left="5760" w:hanging="360"/>
      </w:pPr>
      <w:rPr>
        <w:rFonts w:cs="Times New Roman"/>
      </w:rPr>
    </w:lvl>
    <w:lvl w:ilvl="8" w:tplc="BC50E58C" w:tentative="1">
      <w:start w:val="1"/>
      <w:numFmt w:val="lowerRoman"/>
      <w:lvlText w:val="%9."/>
      <w:lvlJc w:val="right"/>
      <w:pPr>
        <w:tabs>
          <w:tab w:val="num" w:pos="6480"/>
        </w:tabs>
        <w:ind w:left="6480" w:hanging="180"/>
      </w:pPr>
      <w:rPr>
        <w:rFonts w:cs="Times New Roman"/>
      </w:rPr>
    </w:lvl>
  </w:abstractNum>
  <w:num w:numId="1">
    <w:abstractNumId w:val="10"/>
  </w:num>
  <w:num w:numId="2">
    <w:abstractNumId w:val="9"/>
  </w:num>
  <w:num w:numId="3">
    <w:abstractNumId w:val="5"/>
  </w:num>
  <w:num w:numId="4">
    <w:abstractNumId w:val="3"/>
  </w:num>
  <w:num w:numId="5">
    <w:abstractNumId w:val="6"/>
  </w:num>
  <w:num w:numId="6">
    <w:abstractNumId w:val="7"/>
  </w:num>
  <w:num w:numId="7">
    <w:abstractNumId w:val="0"/>
  </w:num>
  <w:num w:numId="8">
    <w:abstractNumId w:val="8"/>
  </w:num>
  <w:num w:numId="9">
    <w:abstractNumId w:val="1"/>
  </w:num>
  <w:num w:numId="10">
    <w:abstractNumId w:val="2"/>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589B"/>
    <w:rsid w:val="0000598A"/>
    <w:rsid w:val="00010C55"/>
    <w:rsid w:val="00013AB0"/>
    <w:rsid w:val="00021F80"/>
    <w:rsid w:val="00035DDF"/>
    <w:rsid w:val="00042E44"/>
    <w:rsid w:val="00067EE1"/>
    <w:rsid w:val="00080F8F"/>
    <w:rsid w:val="000B27FF"/>
    <w:rsid w:val="00127A46"/>
    <w:rsid w:val="00187CFB"/>
    <w:rsid w:val="001D1FB1"/>
    <w:rsid w:val="001E039E"/>
    <w:rsid w:val="001E209B"/>
    <w:rsid w:val="00201371"/>
    <w:rsid w:val="002037CA"/>
    <w:rsid w:val="002172F5"/>
    <w:rsid w:val="00235CFF"/>
    <w:rsid w:val="0029093F"/>
    <w:rsid w:val="002F1661"/>
    <w:rsid w:val="00317EEC"/>
    <w:rsid w:val="00320B6A"/>
    <w:rsid w:val="00331DC7"/>
    <w:rsid w:val="003438C9"/>
    <w:rsid w:val="00383EF5"/>
    <w:rsid w:val="003A50D9"/>
    <w:rsid w:val="003C3BB5"/>
    <w:rsid w:val="00400521"/>
    <w:rsid w:val="004138CD"/>
    <w:rsid w:val="00486610"/>
    <w:rsid w:val="004E688D"/>
    <w:rsid w:val="00501C66"/>
    <w:rsid w:val="00504058"/>
    <w:rsid w:val="00515DA8"/>
    <w:rsid w:val="00554C4D"/>
    <w:rsid w:val="005719A3"/>
    <w:rsid w:val="005A27BC"/>
    <w:rsid w:val="00605A46"/>
    <w:rsid w:val="006A1A96"/>
    <w:rsid w:val="006D2F17"/>
    <w:rsid w:val="006D753C"/>
    <w:rsid w:val="006E24D3"/>
    <w:rsid w:val="006E416B"/>
    <w:rsid w:val="006F5EAE"/>
    <w:rsid w:val="007172E1"/>
    <w:rsid w:val="00732E22"/>
    <w:rsid w:val="007571C1"/>
    <w:rsid w:val="00795CFE"/>
    <w:rsid w:val="007A693C"/>
    <w:rsid w:val="007B77D3"/>
    <w:rsid w:val="007D5E26"/>
    <w:rsid w:val="007F6E44"/>
    <w:rsid w:val="00804A33"/>
    <w:rsid w:val="00862BA4"/>
    <w:rsid w:val="00865368"/>
    <w:rsid w:val="00867EEB"/>
    <w:rsid w:val="008A70CE"/>
    <w:rsid w:val="008C495A"/>
    <w:rsid w:val="008F44CD"/>
    <w:rsid w:val="0091737C"/>
    <w:rsid w:val="00927450"/>
    <w:rsid w:val="00992444"/>
    <w:rsid w:val="009E1F6F"/>
    <w:rsid w:val="00A203D0"/>
    <w:rsid w:val="00A327FE"/>
    <w:rsid w:val="00A527A5"/>
    <w:rsid w:val="00A5389E"/>
    <w:rsid w:val="00A607F1"/>
    <w:rsid w:val="00AD3BA4"/>
    <w:rsid w:val="00B66C26"/>
    <w:rsid w:val="00B767B7"/>
    <w:rsid w:val="00C01A3C"/>
    <w:rsid w:val="00C07656"/>
    <w:rsid w:val="00C81F76"/>
    <w:rsid w:val="00CE2ECE"/>
    <w:rsid w:val="00CE34C6"/>
    <w:rsid w:val="00CF0D8A"/>
    <w:rsid w:val="00D47A1E"/>
    <w:rsid w:val="00D630E0"/>
    <w:rsid w:val="00D65157"/>
    <w:rsid w:val="00D6589B"/>
    <w:rsid w:val="00D75134"/>
    <w:rsid w:val="00DB65CD"/>
    <w:rsid w:val="00DB7C17"/>
    <w:rsid w:val="00DF7F36"/>
    <w:rsid w:val="00E111CC"/>
    <w:rsid w:val="00E9789E"/>
    <w:rsid w:val="00EA67CB"/>
    <w:rsid w:val="00EB0981"/>
    <w:rsid w:val="00EB1A11"/>
    <w:rsid w:val="00EC5418"/>
    <w:rsid w:val="00ED1668"/>
    <w:rsid w:val="00EF66EF"/>
    <w:rsid w:val="00F42B6C"/>
    <w:rsid w:val="00F431CE"/>
    <w:rsid w:val="00F70402"/>
    <w:rsid w:val="00F92B1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7BA0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AU" w:eastAsia="en-A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589B"/>
    <w:rPr>
      <w:rFonts w:ascii="Times New Roman" w:eastAsia="Times New Roman" w:hAnsi="Times New Roman"/>
      <w:color w:val="00000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6589B"/>
    <w:pPr>
      <w:tabs>
        <w:tab w:val="center" w:pos="4513"/>
        <w:tab w:val="right" w:pos="9026"/>
      </w:tabs>
    </w:pPr>
  </w:style>
  <w:style w:type="character" w:customStyle="1" w:styleId="HeaderChar">
    <w:name w:val="Header Char"/>
    <w:basedOn w:val="DefaultParagraphFont"/>
    <w:link w:val="Header"/>
    <w:uiPriority w:val="99"/>
    <w:locked/>
    <w:rsid w:val="00D6589B"/>
    <w:rPr>
      <w:rFonts w:cs="Times New Roman"/>
    </w:rPr>
  </w:style>
  <w:style w:type="paragraph" w:styleId="Footer">
    <w:name w:val="footer"/>
    <w:basedOn w:val="Normal"/>
    <w:link w:val="FooterChar"/>
    <w:uiPriority w:val="99"/>
    <w:semiHidden/>
    <w:rsid w:val="00D6589B"/>
    <w:pPr>
      <w:tabs>
        <w:tab w:val="center" w:pos="4513"/>
        <w:tab w:val="right" w:pos="9026"/>
      </w:tabs>
    </w:pPr>
  </w:style>
  <w:style w:type="character" w:customStyle="1" w:styleId="FooterChar">
    <w:name w:val="Footer Char"/>
    <w:basedOn w:val="DefaultParagraphFont"/>
    <w:link w:val="Footer"/>
    <w:uiPriority w:val="99"/>
    <w:semiHidden/>
    <w:locked/>
    <w:rsid w:val="00D6589B"/>
    <w:rPr>
      <w:rFonts w:cs="Times New Roman"/>
    </w:rPr>
  </w:style>
  <w:style w:type="paragraph" w:styleId="BalloonText">
    <w:name w:val="Balloon Text"/>
    <w:basedOn w:val="Normal"/>
    <w:link w:val="BalloonTextChar"/>
    <w:uiPriority w:val="99"/>
    <w:semiHidden/>
    <w:rsid w:val="00D6589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6589B"/>
    <w:rPr>
      <w:rFonts w:ascii="Tahoma" w:hAnsi="Tahoma" w:cs="Tahoma"/>
      <w:sz w:val="16"/>
      <w:szCs w:val="16"/>
    </w:rPr>
  </w:style>
  <w:style w:type="paragraph" w:customStyle="1" w:styleId="DocType">
    <w:name w:val="Doc Type"/>
    <w:basedOn w:val="Normal"/>
    <w:rsid w:val="00AD3BA4"/>
    <w:pPr>
      <w:tabs>
        <w:tab w:val="left" w:pos="357"/>
      </w:tabs>
      <w:spacing w:line="300" w:lineRule="atLeast"/>
    </w:pPr>
    <w:rPr>
      <w:rFonts w:ascii="Arial" w:hAnsi="Arial"/>
      <w:b/>
      <w:color w:val="auto"/>
      <w:sz w:val="32"/>
      <w:lang w:eastAsia="en-US"/>
    </w:rPr>
  </w:style>
  <w:style w:type="paragraph" w:styleId="ListParagraph">
    <w:name w:val="List Paragraph"/>
    <w:basedOn w:val="Normal"/>
    <w:uiPriority w:val="34"/>
    <w:qFormat/>
    <w:rsid w:val="007A693C"/>
    <w:pPr>
      <w:ind w:left="720"/>
    </w:pPr>
    <w:rPr>
      <w:rFonts w:ascii="Calibri" w:eastAsia="Calibri" w:hAnsi="Calibri" w:cs="Calibri"/>
      <w:color w:val="auto"/>
      <w:sz w:val="22"/>
      <w:szCs w:val="22"/>
      <w:lang w:eastAsia="en-US"/>
    </w:rPr>
  </w:style>
  <w:style w:type="character" w:styleId="CommentReference">
    <w:name w:val="annotation reference"/>
    <w:basedOn w:val="DefaultParagraphFont"/>
    <w:uiPriority w:val="99"/>
    <w:semiHidden/>
    <w:unhideWhenUsed/>
    <w:rsid w:val="007172E1"/>
    <w:rPr>
      <w:sz w:val="16"/>
      <w:szCs w:val="16"/>
    </w:rPr>
  </w:style>
  <w:style w:type="paragraph" w:styleId="CommentText">
    <w:name w:val="annotation text"/>
    <w:basedOn w:val="Normal"/>
    <w:link w:val="CommentTextChar"/>
    <w:uiPriority w:val="99"/>
    <w:semiHidden/>
    <w:unhideWhenUsed/>
    <w:rsid w:val="007172E1"/>
    <w:rPr>
      <w:sz w:val="20"/>
    </w:rPr>
  </w:style>
  <w:style w:type="character" w:customStyle="1" w:styleId="CommentTextChar">
    <w:name w:val="Comment Text Char"/>
    <w:basedOn w:val="DefaultParagraphFont"/>
    <w:link w:val="CommentText"/>
    <w:uiPriority w:val="99"/>
    <w:semiHidden/>
    <w:rsid w:val="007172E1"/>
    <w:rPr>
      <w:rFonts w:ascii="Times New Roman" w:eastAsia="Times New Roman" w:hAnsi="Times New Roman"/>
      <w:color w:val="000000"/>
      <w:sz w:val="20"/>
      <w:szCs w:val="20"/>
    </w:rPr>
  </w:style>
  <w:style w:type="paragraph" w:styleId="CommentSubject">
    <w:name w:val="annotation subject"/>
    <w:basedOn w:val="CommentText"/>
    <w:next w:val="CommentText"/>
    <w:link w:val="CommentSubjectChar"/>
    <w:uiPriority w:val="99"/>
    <w:semiHidden/>
    <w:unhideWhenUsed/>
    <w:rsid w:val="00013AB0"/>
    <w:rPr>
      <w:b/>
      <w:bCs/>
    </w:rPr>
  </w:style>
  <w:style w:type="character" w:customStyle="1" w:styleId="CommentSubjectChar">
    <w:name w:val="Comment Subject Char"/>
    <w:basedOn w:val="CommentTextChar"/>
    <w:link w:val="CommentSubject"/>
    <w:uiPriority w:val="99"/>
    <w:semiHidden/>
    <w:rsid w:val="00013AB0"/>
    <w:rPr>
      <w:rFonts w:ascii="Times New Roman" w:eastAsia="Times New Roman" w:hAnsi="Times New Roman"/>
      <w:b/>
      <w:bCs/>
      <w:color w:val="000000"/>
      <w:sz w:val="20"/>
      <w:szCs w:val="20"/>
    </w:rPr>
  </w:style>
  <w:style w:type="paragraph" w:styleId="Revision">
    <w:name w:val="Revision"/>
    <w:hidden/>
    <w:uiPriority w:val="99"/>
    <w:semiHidden/>
    <w:rsid w:val="00862BA4"/>
    <w:rPr>
      <w:rFonts w:ascii="Times New Roman" w:eastAsia="Times New Roman" w:hAnsi="Times New Roman"/>
      <w:color w:val="00000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DE14CFDD070B24F85F5DE43654FF01E" ma:contentTypeVersion="13" ma:contentTypeDescription="Create a new document." ma:contentTypeScope="" ma:versionID="d2c6655f327bca39bbf0bc0ae0e25d00">
  <xsd:schema xmlns:xsd="http://www.w3.org/2001/XMLSchema" xmlns:xs="http://www.w3.org/2001/XMLSchema" xmlns:p="http://schemas.microsoft.com/office/2006/metadata/properties" xmlns:ns2="b8ed82f2-f7bd-423c-8698-5e132afe9245" xmlns:ns3="63e311de-a790-43ff-be63-577c26c7507c" targetNamespace="http://schemas.microsoft.com/office/2006/metadata/properties" ma:root="true" ma:fieldsID="b7c6d6aae292b57be4cbe67fbf66b5b8" ns2:_="" ns3:_="">
    <xsd:import namespace="b8ed82f2-f7bd-423c-8698-5e132afe9245"/>
    <xsd:import namespace="63e311de-a790-43ff-be63-577c26c7507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ed82f2-f7bd-423c-8698-5e132afe92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3e311de-a790-43ff-be63-577c26c7507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0872210-8104-4D1C-8FE3-1C4A7F43BC8D}">
  <ds:schemaRefs>
    <ds:schemaRef ds:uri="http://schemas.microsoft.com/sharepoint/v3/contenttype/forms"/>
  </ds:schemaRefs>
</ds:datastoreItem>
</file>

<file path=customXml/itemProps2.xml><?xml version="1.0" encoding="utf-8"?>
<ds:datastoreItem xmlns:ds="http://schemas.openxmlformats.org/officeDocument/2006/customXml" ds:itemID="{B2EBAC0C-9C5E-4F94-B364-B7937CEA6C8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8494403-4C95-4F4D-9D74-4EE2507D83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ed82f2-f7bd-423c-8698-5e132afe9245"/>
    <ds:schemaRef ds:uri="63e311de-a790-43ff-be63-577c26c750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449</Words>
  <Characters>2720</Characters>
  <Application>Microsoft Office Word</Application>
  <DocSecurity>0</DocSecurity>
  <Lines>41</Lines>
  <Paragraphs>13</Paragraphs>
  <ScaleCrop>false</ScaleCrop>
  <HeadingPairs>
    <vt:vector size="2" baseType="variant">
      <vt:variant>
        <vt:lpstr>Title</vt:lpstr>
      </vt:variant>
      <vt:variant>
        <vt:i4>1</vt:i4>
      </vt:variant>
    </vt:vector>
  </HeadingPairs>
  <TitlesOfParts>
    <vt:vector size="1" baseType="lpstr">
      <vt:lpstr>MAXIMUM LENGTH ONE PAGE AND PREFERABLY SHORTER</vt:lpstr>
    </vt:vector>
  </TitlesOfParts>
  <Company/>
  <LinksUpToDate>false</LinksUpToDate>
  <CharactersWithSpaces>3164</CharactersWithSpaces>
  <SharedDoc>false</SharedDoc>
  <HyperlinkBase>https://www.cabinet.qld.gov.au/documents/2021/Nov/K'GariWHACAppts/</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MAXIMUM LENGTH ONE PAGE AND PREFERABLY SHORTER</dc:title>
  <dc:creator/>
  <cp:lastModifiedBy/>
  <cp:revision>17</cp:revision>
  <cp:lastPrinted>2022-01-25T05:49:00Z</cp:lastPrinted>
  <dcterms:created xsi:type="dcterms:W3CDTF">2022-01-18T05:35:00Z</dcterms:created>
  <dcterms:modified xsi:type="dcterms:W3CDTF">2022-03-21T00:12:00Z</dcterms:modified>
  <cp:category>Committees,Heritage,Indigenous,Significant_Appointments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0x010100DDE14CFDD070B24F85F5DE43654FF01E</vt:lpwstr>
  </property>
</Properties>
</file>